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452" w14:textId="77777777" w:rsidR="00DB4F79" w:rsidRPr="00DF1A7E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DF1A7E">
        <w:rPr>
          <w:rFonts w:ascii="Garamond" w:hAnsi="Garamond"/>
          <w:sz w:val="24"/>
          <w:szCs w:val="24"/>
        </w:rPr>
        <w:t>REPUBLIKA HRVATSKA</w:t>
      </w:r>
    </w:p>
    <w:p w14:paraId="0FCAF32C" w14:textId="77777777" w:rsidR="00DB4F79" w:rsidRPr="00DF1A7E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DF1A7E">
        <w:rPr>
          <w:rFonts w:ascii="Garamond" w:hAnsi="Garamond"/>
          <w:sz w:val="24"/>
          <w:szCs w:val="24"/>
        </w:rPr>
        <w:t>KARLOVAČKA ŽUPANIJA</w:t>
      </w:r>
    </w:p>
    <w:p w14:paraId="77DF893E" w14:textId="77777777" w:rsidR="00765823" w:rsidRPr="00A62923" w:rsidRDefault="00983CB7" w:rsidP="00FB6471">
      <w:pPr>
        <w:pStyle w:val="Bezproreda"/>
        <w:rPr>
          <w:rFonts w:ascii="Garamond" w:hAnsi="Garamond"/>
          <w:b/>
          <w:bCs/>
          <w:sz w:val="24"/>
          <w:szCs w:val="24"/>
        </w:rPr>
      </w:pPr>
      <w:r w:rsidRPr="00A62923">
        <w:rPr>
          <w:rFonts w:ascii="Garamond" w:hAnsi="Garamond"/>
          <w:b/>
          <w:bCs/>
          <w:sz w:val="24"/>
          <w:szCs w:val="24"/>
        </w:rPr>
        <w:t xml:space="preserve">GRAD OZALJ </w:t>
      </w:r>
    </w:p>
    <w:p w14:paraId="55A0FA72" w14:textId="77777777" w:rsidR="00FB6471" w:rsidRPr="00DF1A7E" w:rsidRDefault="00FB6471" w:rsidP="00FB6471">
      <w:pPr>
        <w:pStyle w:val="Bezproreda"/>
        <w:rPr>
          <w:rFonts w:ascii="Garamond" w:hAnsi="Garamond"/>
          <w:sz w:val="24"/>
          <w:szCs w:val="24"/>
        </w:rPr>
      </w:pPr>
      <w:proofErr w:type="spellStart"/>
      <w:r w:rsidRPr="00DF1A7E">
        <w:rPr>
          <w:rFonts w:ascii="Garamond" w:hAnsi="Garamond"/>
          <w:sz w:val="24"/>
          <w:szCs w:val="24"/>
        </w:rPr>
        <w:t>Kurilovac</w:t>
      </w:r>
      <w:proofErr w:type="spellEnd"/>
      <w:r w:rsidRPr="00DF1A7E">
        <w:rPr>
          <w:rFonts w:ascii="Garamond" w:hAnsi="Garamond"/>
          <w:sz w:val="24"/>
          <w:szCs w:val="24"/>
        </w:rPr>
        <w:t xml:space="preserve"> 1</w:t>
      </w:r>
    </w:p>
    <w:p w14:paraId="1BB4C90C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i/>
          <w:sz w:val="24"/>
          <w:szCs w:val="24"/>
          <w:lang w:val="en-GB" w:eastAsia="hr-HR"/>
        </w:rPr>
      </w:pPr>
      <w:r w:rsidRPr="00DF1A7E">
        <w:rPr>
          <w:rFonts w:ascii="Garamond" w:eastAsiaTheme="minorEastAsia" w:hAnsi="Garamond" w:cs="Tahoma"/>
          <w:i/>
          <w:sz w:val="24"/>
          <w:szCs w:val="24"/>
          <w:lang w:val="en-GB" w:eastAsia="hr-HR"/>
        </w:rPr>
        <w:t>47280 Ozalj</w:t>
      </w:r>
    </w:p>
    <w:p w14:paraId="01919ED7" w14:textId="77777777" w:rsidR="00FB6471" w:rsidRPr="00DF1A7E" w:rsidRDefault="00FB6471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</w:p>
    <w:p w14:paraId="4A874A8A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MB: </w:t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02710498</w:t>
      </w:r>
    </w:p>
    <w:p w14:paraId="43435EF5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OIB:</w:t>
      </w: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ab/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45123683624</w:t>
      </w:r>
    </w:p>
    <w:p w14:paraId="0A9EC59B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RKP: </w:t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27468</w:t>
      </w:r>
    </w:p>
    <w:p w14:paraId="080F94AB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Razina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: 2</w:t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Proračun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jedinice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lok</w:t>
      </w:r>
      <w:r w:rsidR="00271DA5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a</w:t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lne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i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područne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(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regionalne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)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samouprave</w:t>
      </w:r>
      <w:proofErr w:type="spellEnd"/>
    </w:p>
    <w:p w14:paraId="58C710ED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djelatnosti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: 8</w:t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411</w:t>
      </w: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opća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dje</w:t>
      </w:r>
      <w:r w:rsidR="00443299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l</w:t>
      </w:r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atnost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javne</w:t>
      </w:r>
      <w:proofErr w:type="spellEnd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uprave</w:t>
      </w:r>
      <w:proofErr w:type="spellEnd"/>
    </w:p>
    <w:p w14:paraId="67E145C3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Razdjel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: 000 </w:t>
      </w:r>
    </w:p>
    <w:p w14:paraId="483E38BC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grada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: 315</w:t>
      </w:r>
      <w:r w:rsidR="00443299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Ozalj</w:t>
      </w:r>
    </w:p>
    <w:p w14:paraId="1613578C" w14:textId="77777777" w:rsidR="00DB4F79" w:rsidRPr="00DF1A7E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eastAsia="hr-HR"/>
        </w:rPr>
      </w:pP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Županija</w:t>
      </w:r>
      <w:proofErr w:type="spellEnd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: 4</w:t>
      </w:r>
      <w:r w:rsidR="00443299"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Theme="minorEastAsia" w:hAnsi="Garamond" w:cs="Tahoma"/>
          <w:sz w:val="24"/>
          <w:szCs w:val="24"/>
          <w:lang w:val="en-GB" w:eastAsia="hr-HR"/>
        </w:rPr>
        <w:t>Karlovačka</w:t>
      </w:r>
      <w:proofErr w:type="spellEnd"/>
    </w:p>
    <w:p w14:paraId="7A71E6F9" w14:textId="77777777" w:rsidR="00DB4F79" w:rsidRPr="00DF1A7E" w:rsidRDefault="00DB4F79" w:rsidP="00DB4F79">
      <w:pPr>
        <w:jc w:val="both"/>
        <w:rPr>
          <w:rFonts w:ascii="Garamond" w:hAnsi="Garamond"/>
          <w:sz w:val="24"/>
          <w:szCs w:val="24"/>
          <w:lang w:val="de-DE"/>
        </w:rPr>
      </w:pPr>
      <w:r w:rsidRPr="00DF1A7E">
        <w:rPr>
          <w:rFonts w:ascii="Garamond" w:hAnsi="Garamond"/>
          <w:sz w:val="24"/>
          <w:szCs w:val="24"/>
          <w:lang w:val="de-DE"/>
        </w:rPr>
        <w:tab/>
      </w:r>
      <w:r w:rsidRPr="00DF1A7E">
        <w:rPr>
          <w:rFonts w:ascii="Garamond" w:hAnsi="Garamond"/>
          <w:sz w:val="24"/>
          <w:szCs w:val="24"/>
          <w:lang w:val="de-DE"/>
        </w:rPr>
        <w:tab/>
      </w:r>
    </w:p>
    <w:p w14:paraId="7EB6D883" w14:textId="77777777" w:rsidR="00983CB7" w:rsidRPr="00DF1A7E" w:rsidRDefault="00983CB7">
      <w:pPr>
        <w:rPr>
          <w:rFonts w:ascii="Garamond" w:hAnsi="Garamond" w:cs="Times New Roman"/>
          <w:sz w:val="24"/>
          <w:szCs w:val="24"/>
        </w:rPr>
      </w:pPr>
    </w:p>
    <w:p w14:paraId="479D15BF" w14:textId="77777777" w:rsidR="005402CB" w:rsidRPr="00DF1A7E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F1A7E">
        <w:rPr>
          <w:rFonts w:ascii="Garamond" w:hAnsi="Garamond" w:cs="Times New Roman"/>
          <w:b/>
          <w:sz w:val="24"/>
          <w:szCs w:val="24"/>
        </w:rPr>
        <w:t>BILJEŠKE UZ FINANCIJSKE IZVJEŠTAJE ZA RAZDOBLJE</w:t>
      </w:r>
    </w:p>
    <w:p w14:paraId="70581979" w14:textId="6DEFB049" w:rsidR="00983CB7" w:rsidRPr="00DF1A7E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F1A7E">
        <w:rPr>
          <w:rFonts w:ascii="Garamond" w:hAnsi="Garamond" w:cs="Times New Roman"/>
          <w:b/>
          <w:sz w:val="24"/>
          <w:szCs w:val="24"/>
        </w:rPr>
        <w:t xml:space="preserve"> 01.SIJEČNJA-31.PROSIN</w:t>
      </w:r>
      <w:r w:rsidR="002F72B9" w:rsidRPr="00DF1A7E">
        <w:rPr>
          <w:rFonts w:ascii="Garamond" w:hAnsi="Garamond" w:cs="Times New Roman"/>
          <w:b/>
          <w:sz w:val="24"/>
          <w:szCs w:val="24"/>
        </w:rPr>
        <w:t>C</w:t>
      </w:r>
      <w:r w:rsidRPr="00DF1A7E">
        <w:rPr>
          <w:rFonts w:ascii="Garamond" w:hAnsi="Garamond" w:cs="Times New Roman"/>
          <w:b/>
          <w:sz w:val="24"/>
          <w:szCs w:val="24"/>
        </w:rPr>
        <w:t>A 20</w:t>
      </w:r>
      <w:r w:rsidR="00195FA8" w:rsidRPr="00DF1A7E">
        <w:rPr>
          <w:rFonts w:ascii="Garamond" w:hAnsi="Garamond" w:cs="Times New Roman"/>
          <w:b/>
          <w:sz w:val="24"/>
          <w:szCs w:val="24"/>
        </w:rPr>
        <w:t>2</w:t>
      </w:r>
      <w:r w:rsidR="00C70C31">
        <w:rPr>
          <w:rFonts w:ascii="Garamond" w:hAnsi="Garamond" w:cs="Times New Roman"/>
          <w:b/>
          <w:sz w:val="24"/>
          <w:szCs w:val="24"/>
        </w:rPr>
        <w:t>2</w:t>
      </w:r>
      <w:r w:rsidRPr="00DF1A7E">
        <w:rPr>
          <w:rFonts w:ascii="Garamond" w:hAnsi="Garamond" w:cs="Times New Roman"/>
          <w:b/>
          <w:sz w:val="24"/>
          <w:szCs w:val="24"/>
        </w:rPr>
        <w:t>.GODINE</w:t>
      </w:r>
    </w:p>
    <w:p w14:paraId="7ED63608" w14:textId="77777777" w:rsidR="007A3A89" w:rsidRPr="00DF1A7E" w:rsidRDefault="007A3A89" w:rsidP="00983CB7">
      <w:pPr>
        <w:jc w:val="center"/>
        <w:rPr>
          <w:rFonts w:ascii="Garamond" w:hAnsi="Garamond" w:cs="Times New Roman"/>
          <w:sz w:val="24"/>
          <w:szCs w:val="24"/>
        </w:rPr>
      </w:pPr>
    </w:p>
    <w:p w14:paraId="7AE3D381" w14:textId="77777777" w:rsidR="005402CB" w:rsidRPr="00DF1A7E" w:rsidRDefault="005402CB" w:rsidP="005402CB">
      <w:pPr>
        <w:rPr>
          <w:rFonts w:ascii="Garamond" w:hAnsi="Garamond" w:cs="Times New Roman"/>
          <w:sz w:val="24"/>
          <w:szCs w:val="24"/>
        </w:rPr>
      </w:pPr>
      <w:r w:rsidRPr="00DF1A7E">
        <w:rPr>
          <w:rFonts w:ascii="Garamond" w:hAnsi="Garamond" w:cs="Times New Roman"/>
          <w:b/>
          <w:i/>
          <w:sz w:val="24"/>
          <w:szCs w:val="24"/>
          <w:u w:val="single"/>
        </w:rPr>
        <w:t>OPĆI PODACI</w:t>
      </w:r>
    </w:p>
    <w:p w14:paraId="1135ECC9" w14:textId="6A393C85" w:rsidR="005402CB" w:rsidRPr="00DF1A7E" w:rsidRDefault="005402CB" w:rsidP="005402CB">
      <w:pPr>
        <w:rPr>
          <w:rFonts w:ascii="Garamond" w:hAnsi="Garamond" w:cs="Times New Roman"/>
          <w:sz w:val="24"/>
          <w:szCs w:val="24"/>
        </w:rPr>
      </w:pPr>
      <w:r w:rsidRPr="00DF1A7E">
        <w:rPr>
          <w:rFonts w:ascii="Garamond" w:hAnsi="Garamond" w:cs="Times New Roman"/>
          <w:sz w:val="24"/>
          <w:szCs w:val="24"/>
        </w:rPr>
        <w:t>Grad Ozalj je jedinica lokalne i područne (regionalne) samouprave i time obveznik vođenja proračunskog računovodstva i godišnje financijske izvještaje sastavlja i predaje prema odredbama Pravilnika o financijskom izvještavanju u proračunskom računovodstvu ( NN 3/15,</w:t>
      </w:r>
      <w:r w:rsidR="000D4EC1" w:rsidRPr="00DF1A7E">
        <w:rPr>
          <w:rFonts w:ascii="Garamond" w:hAnsi="Garamond" w:cs="Times New Roman"/>
          <w:sz w:val="24"/>
          <w:szCs w:val="24"/>
        </w:rPr>
        <w:t xml:space="preserve"> </w:t>
      </w:r>
      <w:r w:rsidRPr="00DF1A7E">
        <w:rPr>
          <w:rFonts w:ascii="Garamond" w:hAnsi="Garamond" w:cs="Times New Roman"/>
          <w:sz w:val="24"/>
          <w:szCs w:val="24"/>
        </w:rPr>
        <w:t>93/15</w:t>
      </w:r>
      <w:r w:rsidR="000D4EC1" w:rsidRPr="00DF1A7E">
        <w:rPr>
          <w:rFonts w:ascii="Garamond" w:hAnsi="Garamond" w:cs="Times New Roman"/>
          <w:sz w:val="24"/>
          <w:szCs w:val="24"/>
        </w:rPr>
        <w:t xml:space="preserve">, </w:t>
      </w:r>
      <w:r w:rsidRPr="00DF1A7E">
        <w:rPr>
          <w:rFonts w:ascii="Garamond" w:hAnsi="Garamond" w:cs="Times New Roman"/>
          <w:sz w:val="24"/>
          <w:szCs w:val="24"/>
        </w:rPr>
        <w:t>135</w:t>
      </w:r>
      <w:r w:rsidR="000D4EC1" w:rsidRPr="00DF1A7E">
        <w:rPr>
          <w:rFonts w:ascii="Garamond" w:hAnsi="Garamond" w:cs="Times New Roman"/>
          <w:sz w:val="24"/>
          <w:szCs w:val="24"/>
        </w:rPr>
        <w:t>/15, 2/17, 28/17, 112/18, 126/1</w:t>
      </w:r>
      <w:r w:rsidR="0074467B" w:rsidRPr="00DF1A7E">
        <w:rPr>
          <w:rFonts w:ascii="Garamond" w:hAnsi="Garamond" w:cs="Times New Roman"/>
          <w:sz w:val="24"/>
          <w:szCs w:val="24"/>
        </w:rPr>
        <w:t>9, 145/20 i 32/21)</w:t>
      </w:r>
    </w:p>
    <w:p w14:paraId="5CC9844E" w14:textId="42A0832B" w:rsidR="002E34B8" w:rsidRDefault="002E34B8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Grad Ozalj</w:t>
      </w:r>
      <w:r w:rsidR="00951D88"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za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četiri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proračunska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korisnika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Zavičajni muzej Ozalj,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Gradsku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knjižnicu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Ivana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Belostenca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Dječji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vrtić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Zvončić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Pučko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otvoreno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učilište Katarina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Zrinska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koristi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sustav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riznice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. Od 01.01.2015.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godine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njihovi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prihodi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više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se ne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prikazuju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Financijskom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izvještaju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>razine</w:t>
      </w:r>
      <w:proofErr w:type="spellEnd"/>
      <w:r w:rsidRPr="00DF1A7E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22.</w:t>
      </w:r>
    </w:p>
    <w:p w14:paraId="22D4F20C" w14:textId="5E567FA3" w:rsidR="00FA6F9D" w:rsidRDefault="00FA6F9D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14:paraId="376B82C8" w14:textId="6316D076" w:rsidR="00FA6F9D" w:rsidRDefault="00FA6F9D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Podaci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odgovornoj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osobi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: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gradonačelnica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Lidija Bošnjak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dipl.oec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obnaša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dužnost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gradonačelnice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od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4.lipnja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2021.godine.</w:t>
      </w:r>
    </w:p>
    <w:p w14:paraId="7D483D45" w14:textId="358CAB07" w:rsidR="00FA6F9D" w:rsidRDefault="00FA6F9D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Podaci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osobi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odgovornoj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sastavljanje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financijskih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izvještaja</w:t>
      </w:r>
      <w:proofErr w:type="spellEnd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: Suzana Bakale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mag.oec</w:t>
      </w:r>
      <w:proofErr w:type="spellEnd"/>
      <w:proofErr w:type="gram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. ,</w:t>
      </w:r>
      <w:proofErr w:type="gramEnd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viši</w:t>
      </w:r>
      <w:proofErr w:type="spellEnd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stručni</w:t>
      </w:r>
      <w:proofErr w:type="spellEnd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suradnik</w:t>
      </w:r>
      <w:proofErr w:type="spellEnd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za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</w:t>
      </w:r>
      <w:proofErr w:type="spellEnd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</w:t>
      </w:r>
      <w:proofErr w:type="spellStart"/>
      <w:r w:rsidR="00DD06B7"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financije</w:t>
      </w:r>
      <w:proofErr w:type="spellEnd"/>
    </w:p>
    <w:p w14:paraId="7415A8EE" w14:textId="77777777" w:rsidR="00FA6F9D" w:rsidRPr="00DF1A7E" w:rsidRDefault="00FA6F9D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14:paraId="44400227" w14:textId="77777777" w:rsidR="0074467B" w:rsidRPr="00DF1A7E" w:rsidRDefault="0074467B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</w:p>
    <w:p w14:paraId="34A1F076" w14:textId="45518872" w:rsidR="00F91CBE" w:rsidRDefault="005402CB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DF1A7E">
        <w:rPr>
          <w:rFonts w:ascii="Garamond" w:hAnsi="Garamond" w:cs="Times New Roman"/>
          <w:b/>
          <w:i/>
          <w:sz w:val="24"/>
          <w:szCs w:val="24"/>
          <w:u w:val="single"/>
        </w:rPr>
        <w:t>OBRAZAC PR-RAS</w:t>
      </w:r>
    </w:p>
    <w:p w14:paraId="63EC5933" w14:textId="02623DE5" w:rsidR="006D5424" w:rsidRDefault="006D5424" w:rsidP="005402CB">
      <w:pPr>
        <w:rPr>
          <w:rFonts w:ascii="Garamond" w:hAnsi="Garamond" w:cs="Times New Roman"/>
          <w:b/>
          <w:iCs/>
          <w:sz w:val="24"/>
          <w:szCs w:val="24"/>
        </w:rPr>
      </w:pPr>
      <w:r w:rsidRPr="006D5424">
        <w:rPr>
          <w:rFonts w:ascii="Garamond" w:hAnsi="Garamond" w:cs="Times New Roman"/>
          <w:b/>
          <w:iCs/>
          <w:sz w:val="24"/>
          <w:szCs w:val="24"/>
        </w:rPr>
        <w:t>Bilješka br.1</w:t>
      </w:r>
    </w:p>
    <w:p w14:paraId="6D82E645" w14:textId="3747C1F9" w:rsidR="00725408" w:rsidRDefault="00725408" w:rsidP="005402CB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Prohodi od por</w:t>
      </w:r>
      <w:r w:rsidR="004E0DD4">
        <w:rPr>
          <w:rFonts w:ascii="Garamond" w:hAnsi="Garamond" w:cs="Times New Roman"/>
          <w:bCs/>
          <w:iCs/>
          <w:sz w:val="24"/>
          <w:szCs w:val="24"/>
        </w:rPr>
        <w:t>a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( 61) </w:t>
      </w:r>
      <w:r w:rsidR="006D5424">
        <w:rPr>
          <w:rFonts w:ascii="Garamond" w:hAnsi="Garamond" w:cs="Times New Roman"/>
          <w:bCs/>
          <w:iCs/>
          <w:sz w:val="24"/>
          <w:szCs w:val="24"/>
        </w:rPr>
        <w:t>biljež</w:t>
      </w:r>
      <w:r>
        <w:rPr>
          <w:rFonts w:ascii="Garamond" w:hAnsi="Garamond" w:cs="Times New Roman"/>
          <w:bCs/>
          <w:iCs/>
          <w:sz w:val="24"/>
          <w:szCs w:val="24"/>
        </w:rPr>
        <w:t>e</w:t>
      </w:r>
      <w:r w:rsidR="006D5424">
        <w:rPr>
          <w:rFonts w:ascii="Garamond" w:hAnsi="Garamond" w:cs="Times New Roman"/>
          <w:bCs/>
          <w:iCs/>
          <w:sz w:val="24"/>
          <w:szCs w:val="24"/>
        </w:rPr>
        <w:t xml:space="preserve"> povećanje u usporedbi sa istim razdobljem prošle godine iz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razloga povećanja </w:t>
      </w:r>
      <w:r w:rsidR="004E0DD4">
        <w:rPr>
          <w:rFonts w:ascii="Garamond" w:hAnsi="Garamond" w:cs="Times New Roman"/>
          <w:bCs/>
          <w:iCs/>
          <w:sz w:val="24"/>
          <w:szCs w:val="24"/>
        </w:rPr>
        <w:t>slijedećih vrsta poreza:</w:t>
      </w:r>
    </w:p>
    <w:p w14:paraId="2DDE06C3" w14:textId="77777777" w:rsidR="00725408" w:rsidRDefault="00725408" w:rsidP="00725408">
      <w:pPr>
        <w:pStyle w:val="Odlomakpopisa"/>
        <w:numPr>
          <w:ilvl w:val="0"/>
          <w:numId w:val="5"/>
        </w:numPr>
        <w:rPr>
          <w:rFonts w:ascii="Garamond" w:hAnsi="Garamond" w:cs="Times New Roman"/>
          <w:bCs/>
          <w:iCs/>
          <w:sz w:val="24"/>
          <w:szCs w:val="24"/>
        </w:rPr>
      </w:pPr>
      <w:r w:rsidRPr="00725408">
        <w:rPr>
          <w:rFonts w:ascii="Garamond" w:hAnsi="Garamond" w:cs="Times New Roman"/>
          <w:bCs/>
          <w:iCs/>
          <w:sz w:val="24"/>
          <w:szCs w:val="24"/>
        </w:rPr>
        <w:t xml:space="preserve">poreza i prireza na dohodak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za </w:t>
      </w:r>
      <w:r w:rsidRPr="00725408">
        <w:rPr>
          <w:rFonts w:ascii="Garamond" w:hAnsi="Garamond" w:cs="Times New Roman"/>
          <w:bCs/>
          <w:iCs/>
          <w:sz w:val="24"/>
          <w:szCs w:val="24"/>
        </w:rPr>
        <w:t>32,4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%</w:t>
      </w:r>
    </w:p>
    <w:p w14:paraId="3DB37C0B" w14:textId="77777777" w:rsidR="00725408" w:rsidRDefault="00725408" w:rsidP="00725408">
      <w:pPr>
        <w:pStyle w:val="Odlomakpopisa"/>
        <w:numPr>
          <w:ilvl w:val="0"/>
          <w:numId w:val="5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poreza na imovinu za 59,7%</w:t>
      </w:r>
    </w:p>
    <w:p w14:paraId="690A1767" w14:textId="77777777" w:rsidR="00725408" w:rsidRDefault="00725408" w:rsidP="00725408">
      <w:pPr>
        <w:pStyle w:val="Odlomakpopisa"/>
        <w:numPr>
          <w:ilvl w:val="0"/>
          <w:numId w:val="5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poreza na robu i usluge za 52,3%</w:t>
      </w:r>
    </w:p>
    <w:p w14:paraId="3F3B2883" w14:textId="45089742" w:rsidR="006D5424" w:rsidRDefault="00725408" w:rsidP="006D5424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Razlozi povećanja posljedica su pojačane gospodarske aktivnosti</w:t>
      </w:r>
      <w:r w:rsidR="004E0DD4">
        <w:rPr>
          <w:rFonts w:ascii="Garamond" w:hAnsi="Garamond" w:cs="Times New Roman"/>
          <w:bCs/>
          <w:iCs/>
          <w:sz w:val="24"/>
          <w:szCs w:val="24"/>
        </w:rPr>
        <w:t>.</w:t>
      </w:r>
    </w:p>
    <w:p w14:paraId="14305515" w14:textId="00785394" w:rsidR="006D5424" w:rsidRPr="00725408" w:rsidRDefault="006D5424" w:rsidP="006D5424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lastRenderedPageBreak/>
        <w:t>Bilješka br.2</w:t>
      </w:r>
    </w:p>
    <w:p w14:paraId="232B01A6" w14:textId="727FD693" w:rsidR="00725408" w:rsidRDefault="00725408" w:rsidP="006D5424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Pomoći iz inozemstva i od subjekata unutar općeg proračuna </w:t>
      </w:r>
      <w:r w:rsidR="007563A7">
        <w:rPr>
          <w:rFonts w:ascii="Garamond" w:hAnsi="Garamond" w:cs="Times New Roman"/>
          <w:bCs/>
          <w:iCs/>
          <w:sz w:val="24"/>
          <w:szCs w:val="24"/>
        </w:rPr>
        <w:t xml:space="preserve"> (63) </w:t>
      </w:r>
      <w:r>
        <w:rPr>
          <w:rFonts w:ascii="Garamond" w:hAnsi="Garamond" w:cs="Times New Roman"/>
          <w:bCs/>
          <w:iCs/>
          <w:sz w:val="24"/>
          <w:szCs w:val="24"/>
        </w:rPr>
        <w:t>u 2022. godini bilježe smanjenje za čak 69,8%</w:t>
      </w:r>
      <w:r w:rsidR="004E0DD4">
        <w:rPr>
          <w:rFonts w:ascii="Garamond" w:hAnsi="Garamond" w:cs="Times New Roman"/>
          <w:bCs/>
          <w:iCs/>
          <w:sz w:val="24"/>
          <w:szCs w:val="24"/>
        </w:rPr>
        <w:t xml:space="preserve"> radi utjecaja:</w:t>
      </w:r>
    </w:p>
    <w:p w14:paraId="5BD43030" w14:textId="17B2862F" w:rsidR="009265B7" w:rsidRDefault="009265B7" w:rsidP="00725408">
      <w:pPr>
        <w:pStyle w:val="Odlomakpopisa"/>
        <w:numPr>
          <w:ilvl w:val="0"/>
          <w:numId w:val="5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smanjenje pomoći od međunarodnih organizacija te institucija i tijela EU </w:t>
      </w:r>
      <w:r w:rsidR="00B06372">
        <w:rPr>
          <w:rFonts w:ascii="Garamond" w:hAnsi="Garamond" w:cs="Times New Roman"/>
          <w:bCs/>
          <w:iCs/>
          <w:sz w:val="24"/>
          <w:szCs w:val="24"/>
        </w:rPr>
        <w:t xml:space="preserve">(632)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za 58,6% iz razloga </w:t>
      </w:r>
      <w:r w:rsidR="00B06372">
        <w:rPr>
          <w:rFonts w:ascii="Garamond" w:hAnsi="Garamond" w:cs="Times New Roman"/>
          <w:bCs/>
          <w:iCs/>
          <w:sz w:val="24"/>
          <w:szCs w:val="24"/>
        </w:rPr>
        <w:t>ostvarenih pr</w:t>
      </w:r>
      <w:r w:rsidR="004E0DD4">
        <w:rPr>
          <w:rFonts w:ascii="Garamond" w:hAnsi="Garamond" w:cs="Times New Roman"/>
          <w:bCs/>
          <w:iCs/>
          <w:sz w:val="24"/>
          <w:szCs w:val="24"/>
        </w:rPr>
        <w:t>i</w:t>
      </w:r>
      <w:r w:rsidR="00B06372">
        <w:rPr>
          <w:rFonts w:ascii="Garamond" w:hAnsi="Garamond" w:cs="Times New Roman"/>
          <w:bCs/>
          <w:iCs/>
          <w:sz w:val="24"/>
          <w:szCs w:val="24"/>
        </w:rPr>
        <w:t>hoda za različite projekte u različitim iznosima ( 2021-WiFi4EU i 2022-URBACT III)</w:t>
      </w:r>
    </w:p>
    <w:p w14:paraId="562C8DC3" w14:textId="27EBDFE8" w:rsidR="007563A7" w:rsidRDefault="009265B7" w:rsidP="007563A7">
      <w:pPr>
        <w:pStyle w:val="Odlomakpopisa"/>
        <w:numPr>
          <w:ilvl w:val="0"/>
          <w:numId w:val="5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smanjenje pomoći proračuna iz drugih proračuna i izvanproračunskim korisnicima </w:t>
      </w:r>
      <w:r w:rsidR="007563A7">
        <w:rPr>
          <w:rFonts w:ascii="Garamond" w:hAnsi="Garamond" w:cs="Times New Roman"/>
          <w:bCs/>
          <w:iCs/>
          <w:sz w:val="24"/>
          <w:szCs w:val="24"/>
        </w:rPr>
        <w:t xml:space="preserve">(633)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su manje za 48,40% iz razloga </w:t>
      </w:r>
      <w:r w:rsidR="007563A7">
        <w:rPr>
          <w:rFonts w:ascii="Garamond" w:hAnsi="Garamond" w:cs="Times New Roman"/>
          <w:bCs/>
          <w:iCs/>
          <w:sz w:val="24"/>
          <w:szCs w:val="24"/>
        </w:rPr>
        <w:t>smanjenja kompenzacijskih mjera u 2022.godini ( 6331)</w:t>
      </w:r>
    </w:p>
    <w:p w14:paraId="777D85B4" w14:textId="3714CF40" w:rsidR="001043DB" w:rsidRDefault="007563A7" w:rsidP="007563A7">
      <w:pPr>
        <w:pStyle w:val="Odlomakpopisa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Kapitalne pomoći u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u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2021.godini ostvarene </w:t>
      </w:r>
      <w:r w:rsidR="001043DB" w:rsidRPr="007563A7">
        <w:rPr>
          <w:rFonts w:ascii="Garamond" w:hAnsi="Garamond" w:cs="Times New Roman"/>
          <w:sz w:val="24"/>
          <w:szCs w:val="24"/>
        </w:rPr>
        <w:t>za</w:t>
      </w:r>
      <w:r>
        <w:rPr>
          <w:rFonts w:ascii="Garamond" w:hAnsi="Garamond" w:cs="Times New Roman"/>
          <w:sz w:val="24"/>
          <w:szCs w:val="24"/>
        </w:rPr>
        <w:t xml:space="preserve"> slijedeće</w:t>
      </w:r>
      <w:r w:rsidR="001043DB" w:rsidRPr="007563A7">
        <w:rPr>
          <w:rFonts w:ascii="Garamond" w:hAnsi="Garamond" w:cs="Times New Roman"/>
          <w:sz w:val="24"/>
          <w:szCs w:val="24"/>
        </w:rPr>
        <w:t xml:space="preserve"> projekt</w:t>
      </w:r>
      <w:r>
        <w:rPr>
          <w:rFonts w:ascii="Garamond" w:hAnsi="Garamond" w:cs="Times New Roman"/>
          <w:sz w:val="24"/>
          <w:szCs w:val="24"/>
        </w:rPr>
        <w:t>e:</w:t>
      </w:r>
      <w:r w:rsidR="001043DB" w:rsidRPr="007563A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043DB" w:rsidRPr="007563A7">
        <w:rPr>
          <w:rFonts w:ascii="Garamond" w:hAnsi="Garamond" w:cs="Times New Roman"/>
          <w:sz w:val="24"/>
          <w:szCs w:val="24"/>
        </w:rPr>
        <w:t>Lović</w:t>
      </w:r>
      <w:proofErr w:type="spellEnd"/>
      <w:r w:rsidR="001043DB" w:rsidRPr="007563A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043DB" w:rsidRPr="007563A7">
        <w:rPr>
          <w:rFonts w:ascii="Garamond" w:hAnsi="Garamond" w:cs="Times New Roman"/>
          <w:sz w:val="24"/>
          <w:szCs w:val="24"/>
        </w:rPr>
        <w:t>Prekriški</w:t>
      </w:r>
      <w:proofErr w:type="spellEnd"/>
      <w:r w:rsidR="001043DB" w:rsidRPr="007563A7">
        <w:rPr>
          <w:rFonts w:ascii="Garamond" w:hAnsi="Garamond" w:cs="Times New Roman"/>
          <w:sz w:val="24"/>
          <w:szCs w:val="24"/>
        </w:rPr>
        <w:t xml:space="preserve">, </w:t>
      </w:r>
      <w:r w:rsidR="00B01B2C" w:rsidRPr="007563A7">
        <w:rPr>
          <w:rFonts w:ascii="Garamond" w:hAnsi="Garamond" w:cs="Times New Roman"/>
          <w:sz w:val="24"/>
          <w:szCs w:val="24"/>
        </w:rPr>
        <w:t xml:space="preserve">proširenje poduzetničke zone Lug, nogostup </w:t>
      </w:r>
      <w:proofErr w:type="spellStart"/>
      <w:r w:rsidR="00B01B2C" w:rsidRPr="007563A7">
        <w:rPr>
          <w:rFonts w:ascii="Garamond" w:hAnsi="Garamond" w:cs="Times New Roman"/>
          <w:sz w:val="24"/>
          <w:szCs w:val="24"/>
        </w:rPr>
        <w:t>Jaškovo</w:t>
      </w:r>
      <w:proofErr w:type="spellEnd"/>
      <w:r w:rsidR="00B01B2C" w:rsidRPr="007563A7">
        <w:rPr>
          <w:rFonts w:ascii="Garamond" w:hAnsi="Garamond" w:cs="Times New Roman"/>
          <w:sz w:val="24"/>
          <w:szCs w:val="24"/>
        </w:rPr>
        <w:t>, dogradnja DV Zvončić (Agencija za plaćanje u poljoprivredi) i projekt Susret s rijekom ( Karlovačka županija).</w:t>
      </w:r>
      <w:r>
        <w:rPr>
          <w:rFonts w:ascii="Garamond" w:hAnsi="Garamond" w:cs="Times New Roman"/>
          <w:sz w:val="24"/>
          <w:szCs w:val="24"/>
        </w:rPr>
        <w:t xml:space="preserve"> Dok su u 2022. ostvareni za Izgradnju i opremanje sportskog i dječjeg igrališta, modernizacija javne rasvjete i rampa za invalide Ministarstva hrvatskih branitelja</w:t>
      </w:r>
    </w:p>
    <w:p w14:paraId="7ED9441F" w14:textId="7D046E86" w:rsidR="00B01B2C" w:rsidRDefault="007563A7" w:rsidP="00702885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634 Pomoći od izvanproračunskih korisnika manja su za 92,7%</w:t>
      </w:r>
      <w:r w:rsidR="00702885">
        <w:rPr>
          <w:rFonts w:ascii="Garamond" w:hAnsi="Garamond" w:cs="Times New Roman"/>
          <w:sz w:val="24"/>
          <w:szCs w:val="24"/>
        </w:rPr>
        <w:t xml:space="preserve"> jer u 2022. nije proveden program javnih radova u gradu Ozlju (6341). Također ostvareni su manji iznosi tekućih pomoći od izvanproračunskih korisnika (6341) jer su u 2021.godini realizirani </w:t>
      </w:r>
      <w:r w:rsidR="00EB7EDF" w:rsidRPr="00702885">
        <w:rPr>
          <w:rFonts w:ascii="Garamond" w:hAnsi="Garamond" w:cs="Times New Roman"/>
          <w:sz w:val="24"/>
          <w:szCs w:val="24"/>
        </w:rPr>
        <w:t>projekt</w:t>
      </w:r>
      <w:r w:rsidR="00702885">
        <w:rPr>
          <w:rFonts w:ascii="Garamond" w:hAnsi="Garamond" w:cs="Times New Roman"/>
          <w:sz w:val="24"/>
          <w:szCs w:val="24"/>
        </w:rPr>
        <w:t>i</w:t>
      </w:r>
      <w:r w:rsidR="00EB7EDF" w:rsidRPr="00702885">
        <w:rPr>
          <w:rFonts w:ascii="Garamond" w:hAnsi="Garamond" w:cs="Times New Roman"/>
          <w:sz w:val="24"/>
          <w:szCs w:val="24"/>
        </w:rPr>
        <w:t xml:space="preserve"> pametni gradovi </w:t>
      </w:r>
      <w:proofErr w:type="spellStart"/>
      <w:r w:rsidR="00EB7EDF" w:rsidRPr="00702885">
        <w:rPr>
          <w:rFonts w:ascii="Garamond" w:hAnsi="Garamond" w:cs="Times New Roman"/>
          <w:sz w:val="24"/>
          <w:szCs w:val="24"/>
        </w:rPr>
        <w:t>Eobrasci</w:t>
      </w:r>
      <w:proofErr w:type="spellEnd"/>
      <w:r w:rsidR="00EB7EDF" w:rsidRPr="00702885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EB7EDF" w:rsidRPr="00702885">
        <w:rPr>
          <w:rFonts w:ascii="Garamond" w:hAnsi="Garamond" w:cs="Times New Roman"/>
          <w:sz w:val="24"/>
          <w:szCs w:val="24"/>
        </w:rPr>
        <w:t>smartcity</w:t>
      </w:r>
      <w:proofErr w:type="spellEnd"/>
      <w:r w:rsidR="00EB7EDF" w:rsidRPr="00702885">
        <w:rPr>
          <w:rFonts w:ascii="Garamond" w:hAnsi="Garamond" w:cs="Times New Roman"/>
          <w:sz w:val="24"/>
          <w:szCs w:val="24"/>
        </w:rPr>
        <w:t xml:space="preserve"> GDI i sanacija klizišta </w:t>
      </w:r>
      <w:proofErr w:type="spellStart"/>
      <w:r w:rsidR="00EB7EDF" w:rsidRPr="00702885">
        <w:rPr>
          <w:rFonts w:ascii="Garamond" w:hAnsi="Garamond" w:cs="Times New Roman"/>
          <w:sz w:val="24"/>
          <w:szCs w:val="24"/>
        </w:rPr>
        <w:t>Podgraj</w:t>
      </w:r>
      <w:proofErr w:type="spellEnd"/>
      <w:r w:rsidR="00702885">
        <w:rPr>
          <w:rFonts w:ascii="Garamond" w:hAnsi="Garamond" w:cs="Times New Roman"/>
          <w:sz w:val="24"/>
          <w:szCs w:val="24"/>
        </w:rPr>
        <w:t xml:space="preserve"> dok je u 2022. ostvaren prihod od Fonda za zaštitu okoliša za nabavu komunalnih  kanti </w:t>
      </w:r>
    </w:p>
    <w:p w14:paraId="2E110C88" w14:textId="34005BCD" w:rsidR="00702885" w:rsidRPr="00702885" w:rsidRDefault="00702885" w:rsidP="00702885">
      <w:pPr>
        <w:pStyle w:val="Odlomakpopisa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638 Pomoći temeljem prijenosa EU sredstava nisu ostvarene u 2022.godini</w:t>
      </w:r>
      <w:r w:rsidR="00016B40">
        <w:rPr>
          <w:rFonts w:ascii="Garamond" w:hAnsi="Garamond" w:cs="Times New Roman"/>
          <w:sz w:val="24"/>
          <w:szCs w:val="24"/>
        </w:rPr>
        <w:t xml:space="preserve"> za razliku od 2021.godine kad su ostvareni prihodi za provođenje slijedećih projekata :</w:t>
      </w:r>
    </w:p>
    <w:p w14:paraId="71BFA46B" w14:textId="0CCEA0CA" w:rsidR="00EB7EDF" w:rsidRDefault="00016B40" w:rsidP="00016B40">
      <w:pPr>
        <w:pStyle w:val="Odlomakpopisa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092436" w:rsidRPr="00DF1A7E">
        <w:rPr>
          <w:rFonts w:ascii="Garamond" w:hAnsi="Garamond" w:cs="Times New Roman"/>
          <w:sz w:val="24"/>
          <w:szCs w:val="24"/>
        </w:rPr>
        <w:t>roširenje poduzetničke zone Lug, dogradnja vrtića i projekt Susret s rijekom</w:t>
      </w:r>
    </w:p>
    <w:p w14:paraId="6DFB2CA3" w14:textId="1C720654" w:rsidR="00016B40" w:rsidRDefault="00016B40" w:rsidP="00016B40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3</w:t>
      </w:r>
    </w:p>
    <w:p w14:paraId="0E27D733" w14:textId="77777777" w:rsidR="00016B40" w:rsidRDefault="00016B40" w:rsidP="00016B40">
      <w:pPr>
        <w:rPr>
          <w:rFonts w:ascii="Garamond" w:hAnsi="Garamond" w:cs="Times New Roman"/>
          <w:bCs/>
          <w:iCs/>
          <w:sz w:val="24"/>
          <w:szCs w:val="24"/>
        </w:rPr>
      </w:pPr>
      <w:r w:rsidRPr="00016B40">
        <w:rPr>
          <w:rFonts w:ascii="Garamond" w:hAnsi="Garamond" w:cs="Times New Roman"/>
          <w:bCs/>
          <w:iCs/>
          <w:sz w:val="24"/>
          <w:szCs w:val="24"/>
        </w:rPr>
        <w:t xml:space="preserve">Prihodi </w:t>
      </w:r>
      <w:r>
        <w:rPr>
          <w:rFonts w:ascii="Garamond" w:hAnsi="Garamond" w:cs="Times New Roman"/>
          <w:bCs/>
          <w:iCs/>
          <w:sz w:val="24"/>
          <w:szCs w:val="24"/>
        </w:rPr>
        <w:t>od upravnih i administrativnih pristojbi, pristojbi po posebnim propisima i naknada manji (65) su za 12,9 %., a razlog tome je smanjenje komunalnog doprinosa i naknada.</w:t>
      </w:r>
    </w:p>
    <w:p w14:paraId="29777314" w14:textId="095F70E3" w:rsidR="00016B40" w:rsidRDefault="00016B40" w:rsidP="00016B40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 </w:t>
      </w: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4</w:t>
      </w:r>
    </w:p>
    <w:p w14:paraId="2D7A6BD7" w14:textId="06CFAC3C" w:rsidR="00016B40" w:rsidRPr="00B52C18" w:rsidRDefault="00016B40" w:rsidP="00016B40">
      <w:pPr>
        <w:rPr>
          <w:rFonts w:ascii="Garamond" w:hAnsi="Garamond" w:cs="Times New Roman"/>
          <w:bCs/>
          <w:iCs/>
          <w:sz w:val="24"/>
          <w:szCs w:val="24"/>
        </w:rPr>
      </w:pPr>
      <w:r w:rsidRPr="00B52C18">
        <w:rPr>
          <w:rFonts w:ascii="Garamond" w:hAnsi="Garamond" w:cs="Times New Roman"/>
          <w:bCs/>
          <w:iCs/>
          <w:sz w:val="24"/>
          <w:szCs w:val="24"/>
        </w:rPr>
        <w:t xml:space="preserve">Prihodi od prodaje proizvoda </w:t>
      </w:r>
      <w:r w:rsidR="00B52C18" w:rsidRPr="00B52C18">
        <w:rPr>
          <w:rFonts w:ascii="Garamond" w:hAnsi="Garamond" w:cs="Times New Roman"/>
          <w:bCs/>
          <w:iCs/>
          <w:sz w:val="24"/>
          <w:szCs w:val="24"/>
        </w:rPr>
        <w:t xml:space="preserve">i roba te pruženih usluga, prihodi od donacija te povrati po protestiranim jamstvima ( 66) </w:t>
      </w:r>
      <w:r w:rsidR="00B52C18">
        <w:rPr>
          <w:rFonts w:ascii="Garamond" w:hAnsi="Garamond" w:cs="Times New Roman"/>
          <w:bCs/>
          <w:iCs/>
          <w:sz w:val="24"/>
          <w:szCs w:val="24"/>
        </w:rPr>
        <w:t xml:space="preserve">ostvarene su u 2022.godini u znatno manje iznosu iz razloga znatnog smanjenja tekućih donacija (6631) jer je u 2021. po projektu Društvenog centra kojeg provodi Crveni križ ostvaren veći iznos u usporedbi </w:t>
      </w:r>
      <w:r w:rsidR="00E413CD">
        <w:rPr>
          <w:rFonts w:ascii="Garamond" w:hAnsi="Garamond" w:cs="Times New Roman"/>
          <w:bCs/>
          <w:iCs/>
          <w:sz w:val="24"/>
          <w:szCs w:val="24"/>
        </w:rPr>
        <w:t>s</w:t>
      </w:r>
      <w:r w:rsidR="00B52C18">
        <w:rPr>
          <w:rFonts w:ascii="Garamond" w:hAnsi="Garamond" w:cs="Times New Roman"/>
          <w:bCs/>
          <w:iCs/>
          <w:sz w:val="24"/>
          <w:szCs w:val="24"/>
        </w:rPr>
        <w:t>a 2022.godinom.</w:t>
      </w:r>
    </w:p>
    <w:p w14:paraId="544A29D6" w14:textId="1A4384D4" w:rsidR="00B52C18" w:rsidRDefault="00B52C18" w:rsidP="00B52C18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5</w:t>
      </w:r>
    </w:p>
    <w:p w14:paraId="2B4B81EC" w14:textId="1307F328" w:rsidR="00B52C18" w:rsidRPr="00B52C18" w:rsidRDefault="00B52C18" w:rsidP="00B52C18">
      <w:pPr>
        <w:rPr>
          <w:rFonts w:ascii="Garamond" w:hAnsi="Garamond" w:cs="Times New Roman"/>
          <w:bCs/>
          <w:iCs/>
          <w:sz w:val="24"/>
          <w:szCs w:val="24"/>
        </w:rPr>
      </w:pPr>
      <w:r w:rsidRPr="00B52C18">
        <w:rPr>
          <w:rFonts w:ascii="Garamond" w:hAnsi="Garamond" w:cs="Times New Roman"/>
          <w:bCs/>
          <w:iCs/>
          <w:sz w:val="24"/>
          <w:szCs w:val="24"/>
        </w:rPr>
        <w:t>Kazne, upravne mjere i ostali prihodi bilježe povećanje u 2022.godini radi ostvarenih ostalih prihoda (683)</w:t>
      </w:r>
      <w:r w:rsidR="00DC33DB">
        <w:rPr>
          <w:rFonts w:ascii="Garamond" w:hAnsi="Garamond" w:cs="Times New Roman"/>
          <w:bCs/>
          <w:iCs/>
          <w:sz w:val="24"/>
          <w:szCs w:val="24"/>
        </w:rPr>
        <w:t xml:space="preserve"> povrat troškova procjembenog elaborata.</w:t>
      </w:r>
    </w:p>
    <w:p w14:paraId="3307F004" w14:textId="58BF104E" w:rsidR="00DC33DB" w:rsidRDefault="00DC33DB" w:rsidP="00DC33DB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6</w:t>
      </w:r>
    </w:p>
    <w:p w14:paraId="529AC3A8" w14:textId="77777777" w:rsidR="00DC33DB" w:rsidRDefault="00DC33DB" w:rsidP="00DC33DB">
      <w:pPr>
        <w:rPr>
          <w:rFonts w:ascii="Garamond" w:hAnsi="Garamond" w:cs="Times New Roman"/>
          <w:bCs/>
          <w:iCs/>
          <w:sz w:val="24"/>
          <w:szCs w:val="24"/>
        </w:rPr>
      </w:pPr>
      <w:r w:rsidRPr="00DC33DB">
        <w:rPr>
          <w:rFonts w:ascii="Garamond" w:hAnsi="Garamond" w:cs="Times New Roman"/>
          <w:bCs/>
          <w:iCs/>
          <w:sz w:val="24"/>
          <w:szCs w:val="24"/>
        </w:rPr>
        <w:t>Rashodi za zaposlene (31) manji su 2022.godini iz razloga promjene strukture zaposlenih te nepopunjen</w:t>
      </w:r>
      <w:r>
        <w:rPr>
          <w:rFonts w:ascii="Garamond" w:hAnsi="Garamond" w:cs="Times New Roman"/>
          <w:bCs/>
          <w:iCs/>
          <w:sz w:val="24"/>
          <w:szCs w:val="24"/>
        </w:rPr>
        <w:t>ih</w:t>
      </w:r>
      <w:r w:rsidRPr="00DC33DB">
        <w:rPr>
          <w:rFonts w:ascii="Garamond" w:hAnsi="Garamond" w:cs="Times New Roman"/>
          <w:bCs/>
          <w:iCs/>
          <w:sz w:val="24"/>
          <w:szCs w:val="24"/>
        </w:rPr>
        <w:t xml:space="preserve"> radn</w:t>
      </w:r>
      <w:r>
        <w:rPr>
          <w:rFonts w:ascii="Garamond" w:hAnsi="Garamond" w:cs="Times New Roman"/>
          <w:bCs/>
          <w:iCs/>
          <w:sz w:val="24"/>
          <w:szCs w:val="24"/>
        </w:rPr>
        <w:t>ih</w:t>
      </w:r>
      <w:r w:rsidRPr="00DC33DB">
        <w:rPr>
          <w:rFonts w:ascii="Garamond" w:hAnsi="Garamond" w:cs="Times New Roman"/>
          <w:bCs/>
          <w:iCs/>
          <w:sz w:val="24"/>
          <w:szCs w:val="24"/>
        </w:rPr>
        <w:t xml:space="preserve"> mjesta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u tijeku godine.</w:t>
      </w:r>
    </w:p>
    <w:p w14:paraId="6EE6E2F2" w14:textId="77777777" w:rsidR="00DC33DB" w:rsidRPr="00DC33DB" w:rsidRDefault="00DC33DB" w:rsidP="00DC33DB">
      <w:pPr>
        <w:rPr>
          <w:rFonts w:ascii="Garamond" w:hAnsi="Garamond" w:cs="Times New Roman"/>
          <w:b/>
          <w:iCs/>
          <w:sz w:val="24"/>
          <w:szCs w:val="24"/>
        </w:rPr>
      </w:pPr>
      <w:r w:rsidRPr="00DC33DB">
        <w:rPr>
          <w:rFonts w:ascii="Garamond" w:hAnsi="Garamond" w:cs="Times New Roman"/>
          <w:b/>
          <w:iCs/>
          <w:sz w:val="24"/>
          <w:szCs w:val="24"/>
        </w:rPr>
        <w:t>Bilješka br.7</w:t>
      </w:r>
    </w:p>
    <w:p w14:paraId="34E1730D" w14:textId="695C697D" w:rsidR="00DC33DB" w:rsidRPr="00DC33DB" w:rsidRDefault="00DC33DB" w:rsidP="00DC33DB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Povećanje Ostalih rashoda za zaposlene rezultiralo je povećanjem neoporezivih  materijalnih prava radnika</w:t>
      </w:r>
      <w:r w:rsidRPr="00DC33DB">
        <w:rPr>
          <w:rFonts w:ascii="Garamond" w:hAnsi="Garamond" w:cs="Times New Roman"/>
          <w:bCs/>
          <w:i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iCs/>
          <w:sz w:val="24"/>
          <w:szCs w:val="24"/>
        </w:rPr>
        <w:t>(312).</w:t>
      </w:r>
    </w:p>
    <w:p w14:paraId="54F01BB4" w14:textId="2AC67032" w:rsidR="00DC33DB" w:rsidRDefault="00DC33DB" w:rsidP="00DC33DB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8</w:t>
      </w:r>
    </w:p>
    <w:p w14:paraId="19CAE5D7" w14:textId="79E27B09" w:rsidR="00DC33DB" w:rsidRDefault="00DC33DB" w:rsidP="00DC33DB">
      <w:pPr>
        <w:rPr>
          <w:rFonts w:ascii="Garamond" w:hAnsi="Garamond" w:cs="Times New Roman"/>
          <w:bCs/>
          <w:iCs/>
          <w:sz w:val="24"/>
          <w:szCs w:val="24"/>
        </w:rPr>
      </w:pPr>
      <w:r w:rsidRPr="00DC33DB">
        <w:rPr>
          <w:rFonts w:ascii="Garamond" w:hAnsi="Garamond" w:cs="Times New Roman"/>
          <w:bCs/>
          <w:iCs/>
          <w:sz w:val="24"/>
          <w:szCs w:val="24"/>
        </w:rPr>
        <w:t xml:space="preserve">Materijalni rashodi (32) ostvareni su u 2022.godini u većem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iznosu </w:t>
      </w:r>
      <w:r w:rsidRPr="00DC33DB">
        <w:rPr>
          <w:rFonts w:ascii="Garamond" w:hAnsi="Garamond" w:cs="Times New Roman"/>
          <w:bCs/>
          <w:iCs/>
          <w:sz w:val="24"/>
          <w:szCs w:val="24"/>
        </w:rPr>
        <w:t>u usporedbi sa 2021.godinom</w:t>
      </w:r>
      <w:r>
        <w:rPr>
          <w:rFonts w:ascii="Garamond" w:hAnsi="Garamond" w:cs="Times New Roman"/>
          <w:bCs/>
          <w:iCs/>
          <w:sz w:val="24"/>
          <w:szCs w:val="24"/>
        </w:rPr>
        <w:t>:</w:t>
      </w:r>
    </w:p>
    <w:p w14:paraId="0096F2AC" w14:textId="0A5A2627" w:rsidR="00DC33DB" w:rsidRDefault="00DC33DB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lastRenderedPageBreak/>
        <w:t xml:space="preserve">Povećano je stručno usavršavanje zaposlenika (3213) </w:t>
      </w:r>
    </w:p>
    <w:p w14:paraId="3F765F30" w14:textId="47C98F9F" w:rsidR="00DC33DB" w:rsidRDefault="00DC33DB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Primjetno povećanje prisutno je pri uredskom materijalu (3221) i energiji (3223) a na iste je utjecalo povećanje cijena na tržištu</w:t>
      </w:r>
    </w:p>
    <w:p w14:paraId="1A979CC8" w14:textId="7C19D62B" w:rsidR="002D4DCF" w:rsidRDefault="002D4DCF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Smanjenje je osobito vidljivo pri nabavi sitnog inventara i auto guma (3225) jer su u 2021.godini nabavljanje auto gume za službeno vozilo </w:t>
      </w:r>
      <w:r w:rsidR="004E0DD4">
        <w:rPr>
          <w:rFonts w:ascii="Garamond" w:hAnsi="Garamond" w:cs="Times New Roman"/>
          <w:bCs/>
          <w:iCs/>
          <w:sz w:val="24"/>
          <w:szCs w:val="24"/>
        </w:rPr>
        <w:t>te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za služben</w:t>
      </w:r>
      <w:r w:rsidR="004E0DD4">
        <w:rPr>
          <w:rFonts w:ascii="Garamond" w:hAnsi="Garamond" w:cs="Times New Roman"/>
          <w:bCs/>
          <w:iCs/>
          <w:sz w:val="24"/>
          <w:szCs w:val="24"/>
        </w:rPr>
        <w:t>u</w:t>
      </w:r>
      <w:r>
        <w:rPr>
          <w:rFonts w:ascii="Garamond" w:hAnsi="Garamond" w:cs="Times New Roman"/>
          <w:bCs/>
          <w:iCs/>
          <w:sz w:val="24"/>
          <w:szCs w:val="24"/>
        </w:rPr>
        <w:t>, radnu i zaštitnu odjeću i obuću (32279</w:t>
      </w:r>
      <w:r w:rsidR="004E0DD4">
        <w:rPr>
          <w:rFonts w:ascii="Garamond" w:hAnsi="Garamond" w:cs="Times New Roman"/>
          <w:bCs/>
          <w:iCs/>
          <w:sz w:val="24"/>
          <w:szCs w:val="24"/>
        </w:rPr>
        <w:t>)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jer u 2022. nisu angažirani radnici preko programa javnih radova.</w:t>
      </w:r>
    </w:p>
    <w:p w14:paraId="061936CC" w14:textId="1EF27191" w:rsidR="002D4DCF" w:rsidRDefault="002D4DCF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Povećanje bilježe usluge tekućeg i investicijskog održavanja (3232) radi povećanih aktivnosti na održavanju nerazvrstanih cesta i makadamskih cesta </w:t>
      </w:r>
    </w:p>
    <w:p w14:paraId="55FB90A8" w14:textId="03F1F2DC" w:rsidR="002D4DCF" w:rsidRDefault="002D4DCF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Na povećanje računalnih usluga (3238) utjecali su rashodi za programska rješenja koja su bila neophodna radi uvođenja eura  </w:t>
      </w:r>
    </w:p>
    <w:p w14:paraId="73FE94F2" w14:textId="5173DE05" w:rsidR="0057183D" w:rsidRPr="00DC33DB" w:rsidRDefault="0057183D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Ostale usluge (3239) povećane su radi uvođenja spasilačke službe u svrhu sigurnosti posjetitelja na kupalištu </w:t>
      </w:r>
    </w:p>
    <w:p w14:paraId="4E3A88B6" w14:textId="372AF8AB" w:rsidR="00DC33DB" w:rsidRDefault="00DC33DB" w:rsidP="00DC33DB">
      <w:pPr>
        <w:rPr>
          <w:rFonts w:ascii="Garamond" w:hAnsi="Garamond" w:cs="Times New Roman"/>
          <w:bCs/>
          <w:iCs/>
          <w:sz w:val="24"/>
          <w:szCs w:val="24"/>
        </w:rPr>
      </w:pPr>
    </w:p>
    <w:p w14:paraId="3F020708" w14:textId="0D0FF02C" w:rsidR="0057183D" w:rsidRDefault="0057183D" w:rsidP="0057183D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9</w:t>
      </w:r>
    </w:p>
    <w:p w14:paraId="6EFA5D70" w14:textId="28857DD6" w:rsidR="0057183D" w:rsidRDefault="0057183D" w:rsidP="0057183D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Financijski rashodi (34) su znatno manji radi smanjenja iznosa kamata po kreditu jer se približava otplati.</w:t>
      </w:r>
    </w:p>
    <w:p w14:paraId="15DF8A66" w14:textId="24393EA1" w:rsidR="0057183D" w:rsidRPr="00725408" w:rsidRDefault="0057183D" w:rsidP="0057183D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10</w:t>
      </w:r>
    </w:p>
    <w:p w14:paraId="377D86B3" w14:textId="7C28EDE9" w:rsidR="0057183D" w:rsidRDefault="0057183D" w:rsidP="0057183D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Subvencije (35) manje su u usporedbi sa prošlom godinom</w:t>
      </w:r>
      <w:r w:rsidR="000763CE">
        <w:rPr>
          <w:rFonts w:ascii="Garamond" w:hAnsi="Garamond" w:cs="Times New Roman"/>
          <w:bCs/>
          <w:iCs/>
          <w:sz w:val="24"/>
          <w:szCs w:val="24"/>
        </w:rPr>
        <w:t>:</w:t>
      </w:r>
    </w:p>
    <w:p w14:paraId="06928B98" w14:textId="3886A967" w:rsidR="0057183D" w:rsidRDefault="000763CE" w:rsidP="00DC33DB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Subvencije trgovačkim društvima (3512) znatno su manja jer je u 2021.godini subvencionirana javna usluga skupljanja i odvoza otpada  komunalnom poduzeću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Azeliji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eko.</w:t>
      </w:r>
    </w:p>
    <w:p w14:paraId="211DAD0F" w14:textId="77777777" w:rsidR="000763CE" w:rsidRPr="000763CE" w:rsidRDefault="000763CE" w:rsidP="000763CE">
      <w:pPr>
        <w:rPr>
          <w:rFonts w:ascii="Garamond" w:hAnsi="Garamond" w:cs="Times New Roman"/>
          <w:bCs/>
          <w:iCs/>
          <w:sz w:val="24"/>
          <w:szCs w:val="24"/>
        </w:rPr>
      </w:pPr>
    </w:p>
    <w:p w14:paraId="35382FF8" w14:textId="24DDE3D1" w:rsidR="000763CE" w:rsidRDefault="000763CE" w:rsidP="000763CE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11</w:t>
      </w:r>
    </w:p>
    <w:p w14:paraId="6F79A23D" w14:textId="424D453D" w:rsidR="000763CE" w:rsidRDefault="000763CE" w:rsidP="000763CE">
      <w:pPr>
        <w:rPr>
          <w:rFonts w:ascii="Garamond" w:hAnsi="Garamond" w:cs="Times New Roman"/>
          <w:bCs/>
          <w:iCs/>
          <w:sz w:val="24"/>
          <w:szCs w:val="24"/>
        </w:rPr>
      </w:pPr>
      <w:r w:rsidRPr="000763CE">
        <w:rPr>
          <w:rFonts w:ascii="Garamond" w:hAnsi="Garamond" w:cs="Times New Roman"/>
          <w:bCs/>
          <w:iCs/>
          <w:sz w:val="24"/>
          <w:szCs w:val="24"/>
        </w:rPr>
        <w:t xml:space="preserve">Pomoći unutar općeg proračuna nisu ostvarene u 2022.godine za razliku od 2021.godine </w:t>
      </w:r>
      <w:r w:rsidR="004E0DD4">
        <w:rPr>
          <w:rFonts w:ascii="Garamond" w:hAnsi="Garamond" w:cs="Times New Roman"/>
          <w:bCs/>
          <w:iCs/>
          <w:sz w:val="24"/>
          <w:szCs w:val="24"/>
        </w:rPr>
        <w:t>kada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je provedeno zajedničko financiranje radova sanacije i proširenja ŽC 3143 i LC 34029 </w:t>
      </w:r>
    </w:p>
    <w:p w14:paraId="33CFFF7D" w14:textId="345CA921" w:rsidR="000763CE" w:rsidRDefault="000763CE" w:rsidP="000763CE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12</w:t>
      </w:r>
    </w:p>
    <w:p w14:paraId="61D11BD8" w14:textId="3C01A941" w:rsidR="000763CE" w:rsidRPr="00F15622" w:rsidRDefault="00F15622" w:rsidP="000763CE">
      <w:pPr>
        <w:rPr>
          <w:rFonts w:ascii="Garamond" w:hAnsi="Garamond" w:cs="Times New Roman"/>
          <w:bCs/>
          <w:iCs/>
          <w:sz w:val="24"/>
          <w:szCs w:val="24"/>
        </w:rPr>
      </w:pPr>
      <w:r w:rsidRPr="00F15622">
        <w:rPr>
          <w:rFonts w:ascii="Garamond" w:hAnsi="Garamond" w:cs="Times New Roman"/>
          <w:bCs/>
          <w:iCs/>
          <w:sz w:val="24"/>
          <w:szCs w:val="24"/>
        </w:rPr>
        <w:t>Kapitalne pomoći proračunskim korisnicima drugih proračuna smanjena su u 2022.godini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jer u 2021. ostvarena pomoć za Dom zdravlja Ozalj</w:t>
      </w:r>
    </w:p>
    <w:p w14:paraId="26C7060C" w14:textId="5146C4A2" w:rsidR="00F15622" w:rsidRDefault="00F15622" w:rsidP="00F15622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13</w:t>
      </w:r>
    </w:p>
    <w:p w14:paraId="486708F8" w14:textId="47ACE84E" w:rsidR="000763CE" w:rsidRDefault="00F15622" w:rsidP="000763CE">
      <w:pPr>
        <w:rPr>
          <w:rFonts w:ascii="Garamond" w:hAnsi="Garamond" w:cs="Times New Roman"/>
          <w:bCs/>
          <w:iCs/>
          <w:sz w:val="24"/>
          <w:szCs w:val="24"/>
        </w:rPr>
      </w:pPr>
      <w:r w:rsidRPr="00F15622">
        <w:rPr>
          <w:rFonts w:ascii="Garamond" w:hAnsi="Garamond" w:cs="Times New Roman"/>
          <w:bCs/>
          <w:iCs/>
          <w:sz w:val="24"/>
          <w:szCs w:val="24"/>
        </w:rPr>
        <w:t>Prihodi od prodaje nefinancijske imovine (7) ostvareni su manjem iznosu kada se usporede sa godinom 2021.</w:t>
      </w:r>
    </w:p>
    <w:p w14:paraId="741EDC69" w14:textId="3C923CE8" w:rsidR="00F15622" w:rsidRDefault="00F15622" w:rsidP="00F15622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14</w:t>
      </w:r>
    </w:p>
    <w:p w14:paraId="3BFE102B" w14:textId="019102CA" w:rsidR="00F15622" w:rsidRDefault="00F15622" w:rsidP="00F15622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Rashodi za nabavu nefinancijske imovine</w:t>
      </w:r>
      <w:r w:rsidR="00111471">
        <w:rPr>
          <w:rFonts w:ascii="Garamond" w:hAnsi="Garamond" w:cs="Times New Roman"/>
          <w:bCs/>
          <w:iCs/>
          <w:sz w:val="24"/>
          <w:szCs w:val="24"/>
        </w:rPr>
        <w:t xml:space="preserve"> (4)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</w:t>
      </w:r>
      <w:r w:rsidR="00111471">
        <w:rPr>
          <w:rFonts w:ascii="Garamond" w:hAnsi="Garamond" w:cs="Times New Roman"/>
          <w:bCs/>
          <w:iCs/>
          <w:sz w:val="24"/>
          <w:szCs w:val="24"/>
        </w:rPr>
        <w:t>u 2022.godini ostvareni su u manjem iznosu kad ih usporedimo sa istim razdobljem prošle godine.</w:t>
      </w:r>
    </w:p>
    <w:p w14:paraId="3324C0F2" w14:textId="5B961AC3" w:rsidR="00111471" w:rsidRDefault="00111471" w:rsidP="00F15622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Iako u ukupnom dijelu bilježi smanjenje na razini rashoda za nabavu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neproizvedene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dugotrajne imovine (41) ostvareno je u 2022.godini znatno veći iznos </w:t>
      </w:r>
      <w:r w:rsidR="00F16264">
        <w:rPr>
          <w:rFonts w:ascii="Garamond" w:hAnsi="Garamond" w:cs="Times New Roman"/>
          <w:bCs/>
          <w:iCs/>
          <w:sz w:val="24"/>
          <w:szCs w:val="24"/>
        </w:rPr>
        <w:t xml:space="preserve">dok su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rashod</w:t>
      </w:r>
      <w:r w:rsidR="00F16264">
        <w:rPr>
          <w:rFonts w:ascii="Garamond" w:hAnsi="Garamond" w:cs="Times New Roman"/>
          <w:bCs/>
          <w:iCs/>
          <w:sz w:val="24"/>
          <w:szCs w:val="24"/>
        </w:rPr>
        <w:t>i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za nabavu proizvedene dugotrajne imovine (42) </w:t>
      </w:r>
      <w:r w:rsidR="00F16264">
        <w:rPr>
          <w:rFonts w:ascii="Garamond" w:hAnsi="Garamond" w:cs="Times New Roman"/>
          <w:bCs/>
          <w:iCs/>
          <w:sz w:val="24"/>
          <w:szCs w:val="24"/>
        </w:rPr>
        <w:t>znatno manji jer je u 2021. na tu skupinu utjecalo uređenje nogometnog igrališta u Ozlju</w:t>
      </w:r>
      <w:r w:rsidR="00547048">
        <w:rPr>
          <w:rFonts w:ascii="Garamond" w:hAnsi="Garamond" w:cs="Times New Roman"/>
          <w:bCs/>
          <w:iCs/>
          <w:sz w:val="24"/>
          <w:szCs w:val="24"/>
        </w:rPr>
        <w:t>.</w:t>
      </w:r>
    </w:p>
    <w:p w14:paraId="5A13BE3F" w14:textId="77777777" w:rsidR="004E0DD4" w:rsidRDefault="00547048" w:rsidP="00F569F0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E0DD4">
        <w:rPr>
          <w:rFonts w:ascii="Garamond" w:hAnsi="Garamond" w:cs="Times New Roman"/>
          <w:bCs/>
          <w:iCs/>
          <w:sz w:val="24"/>
          <w:szCs w:val="24"/>
        </w:rPr>
        <w:lastRenderedPageBreak/>
        <w:t xml:space="preserve">Višegodišnji nasadi (4251) ostvareni su u 2021. za uređenje </w:t>
      </w:r>
      <w:r w:rsidRPr="004E0DD4">
        <w:rPr>
          <w:rFonts w:ascii="Garamond" w:hAnsi="Garamond"/>
          <w:sz w:val="24"/>
          <w:szCs w:val="24"/>
        </w:rPr>
        <w:t xml:space="preserve">trajnih nasada na javnim površinama </w:t>
      </w:r>
      <w:r w:rsidR="004E0DD4">
        <w:rPr>
          <w:rFonts w:ascii="Garamond" w:hAnsi="Garamond"/>
          <w:sz w:val="24"/>
          <w:szCs w:val="24"/>
        </w:rPr>
        <w:t xml:space="preserve">za razliku od 2022.godine </w:t>
      </w:r>
    </w:p>
    <w:p w14:paraId="4EA6438B" w14:textId="0AEA5035" w:rsidR="00547048" w:rsidRPr="004E0DD4" w:rsidRDefault="00547048" w:rsidP="00F569F0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E0DD4">
        <w:rPr>
          <w:rFonts w:ascii="Garamond" w:hAnsi="Garamond"/>
          <w:sz w:val="24"/>
          <w:szCs w:val="24"/>
        </w:rPr>
        <w:t xml:space="preserve">Ulaganje u računalne programe (4262) u 2022.godini ima manju vrijednost jer je u 2021.implementiran  koncept pametnih gradova web </w:t>
      </w:r>
      <w:proofErr w:type="spellStart"/>
      <w:r w:rsidRPr="004E0DD4">
        <w:rPr>
          <w:rFonts w:ascii="Garamond" w:hAnsi="Garamond"/>
          <w:sz w:val="24"/>
          <w:szCs w:val="24"/>
        </w:rPr>
        <w:t>Gis</w:t>
      </w:r>
      <w:proofErr w:type="spellEnd"/>
      <w:r w:rsidRPr="004E0DD4">
        <w:rPr>
          <w:rFonts w:ascii="Garamond" w:hAnsi="Garamond"/>
          <w:sz w:val="24"/>
          <w:szCs w:val="24"/>
        </w:rPr>
        <w:t xml:space="preserve"> i e-obrasci i e-pisarnica</w:t>
      </w:r>
    </w:p>
    <w:p w14:paraId="45A45A43" w14:textId="566A6E6B" w:rsidR="001060C7" w:rsidRDefault="001060C7" w:rsidP="000763CE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Umjetnička, literarna i znanstvena djela (4263) u 2021.godini obuhvaćaju izradu </w:t>
      </w:r>
      <w:proofErr w:type="spellStart"/>
      <w:r>
        <w:rPr>
          <w:rFonts w:ascii="Garamond" w:hAnsi="Garamond"/>
          <w:sz w:val="24"/>
          <w:szCs w:val="24"/>
        </w:rPr>
        <w:t>II.Izmjena</w:t>
      </w:r>
      <w:proofErr w:type="spellEnd"/>
      <w:r>
        <w:rPr>
          <w:rFonts w:ascii="Garamond" w:hAnsi="Garamond"/>
          <w:sz w:val="24"/>
          <w:szCs w:val="24"/>
        </w:rPr>
        <w:t xml:space="preserve"> i dopuna PPUG-a Grada Ozlja</w:t>
      </w:r>
    </w:p>
    <w:p w14:paraId="4C1AF149" w14:textId="3BF31CF0" w:rsidR="001060C7" w:rsidRPr="00547048" w:rsidRDefault="001060C7" w:rsidP="000763CE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Ostala nematerijalna imovina (4264) u 2022.g. bilježi znatno povećanje i obuhvaća izradu projekata, tehničke dokumentacija za projekte: Energetska učinkovitost i ekološke javne rasvjete, sanacija pristupnog mosta Stari grad Ozalj, Vatrogasni dom u </w:t>
      </w:r>
      <w:proofErr w:type="spellStart"/>
      <w:r>
        <w:rPr>
          <w:rFonts w:ascii="Garamond" w:hAnsi="Garamond"/>
          <w:sz w:val="24"/>
          <w:szCs w:val="24"/>
        </w:rPr>
        <w:t>Jaškovu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76534B">
        <w:rPr>
          <w:rFonts w:ascii="Garamond" w:hAnsi="Garamond"/>
          <w:sz w:val="24"/>
          <w:szCs w:val="24"/>
        </w:rPr>
        <w:t xml:space="preserve">Ulica Kaptol, uklanjanje zgrade Kolodvorska 3, nogostup </w:t>
      </w:r>
      <w:proofErr w:type="spellStart"/>
      <w:r w:rsidR="0076534B">
        <w:rPr>
          <w:rFonts w:ascii="Garamond" w:hAnsi="Garamond"/>
          <w:sz w:val="24"/>
          <w:szCs w:val="24"/>
        </w:rPr>
        <w:t>Podbrežje</w:t>
      </w:r>
      <w:proofErr w:type="spellEnd"/>
      <w:r w:rsidR="0076534B">
        <w:rPr>
          <w:rFonts w:ascii="Garamond" w:hAnsi="Garamond"/>
          <w:sz w:val="24"/>
          <w:szCs w:val="24"/>
        </w:rPr>
        <w:t xml:space="preserve">, nogostup </w:t>
      </w:r>
      <w:proofErr w:type="spellStart"/>
      <w:r w:rsidR="0076534B">
        <w:rPr>
          <w:rFonts w:ascii="Garamond" w:hAnsi="Garamond"/>
          <w:sz w:val="24"/>
          <w:szCs w:val="24"/>
        </w:rPr>
        <w:t>Jaškovo</w:t>
      </w:r>
      <w:proofErr w:type="spellEnd"/>
      <w:r w:rsidR="0076534B">
        <w:rPr>
          <w:rFonts w:ascii="Garamond" w:hAnsi="Garamond"/>
          <w:sz w:val="24"/>
          <w:szCs w:val="24"/>
        </w:rPr>
        <w:t xml:space="preserve">, Centar za posjetitelje </w:t>
      </w:r>
      <w:proofErr w:type="spellStart"/>
      <w:r w:rsidR="0076534B">
        <w:rPr>
          <w:rFonts w:ascii="Garamond" w:hAnsi="Garamond"/>
          <w:sz w:val="24"/>
          <w:szCs w:val="24"/>
        </w:rPr>
        <w:t>S.Raškaj</w:t>
      </w:r>
      <w:proofErr w:type="spellEnd"/>
    </w:p>
    <w:p w14:paraId="638E0707" w14:textId="77777777" w:rsidR="0085576C" w:rsidRDefault="0085576C" w:rsidP="0085576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4"/>
          <w:szCs w:val="24"/>
        </w:rPr>
      </w:pPr>
    </w:p>
    <w:p w14:paraId="4DE57AC0" w14:textId="422373A1" w:rsidR="0085576C" w:rsidRDefault="0085576C" w:rsidP="0085576C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15</w:t>
      </w:r>
    </w:p>
    <w:p w14:paraId="4141E883" w14:textId="77777777" w:rsidR="0085576C" w:rsidRDefault="0085576C" w:rsidP="0085576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4"/>
          <w:szCs w:val="24"/>
        </w:rPr>
      </w:pPr>
    </w:p>
    <w:p w14:paraId="7D50ED4D" w14:textId="1FDDEE2F" w:rsidR="0085576C" w:rsidRPr="0085576C" w:rsidRDefault="00FE6531" w:rsidP="00855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4"/>
          <w:szCs w:val="24"/>
        </w:rPr>
      </w:pPr>
      <w:r>
        <w:rPr>
          <w:rFonts w:ascii="Garamond" w:hAnsi="Garamond" w:cs="Tahoma"/>
          <w:iCs/>
          <w:sz w:val="24"/>
          <w:szCs w:val="24"/>
        </w:rPr>
        <w:t xml:space="preserve">Provođenjem </w:t>
      </w:r>
      <w:r w:rsidR="0085576C" w:rsidRPr="0085576C">
        <w:rPr>
          <w:rFonts w:ascii="Garamond" w:hAnsi="Garamond" w:cs="Tahoma"/>
          <w:iCs/>
          <w:sz w:val="24"/>
          <w:szCs w:val="24"/>
        </w:rPr>
        <w:t>Odluk</w:t>
      </w:r>
      <w:r>
        <w:rPr>
          <w:rFonts w:ascii="Garamond" w:hAnsi="Garamond" w:cs="Tahoma"/>
          <w:iCs/>
          <w:sz w:val="24"/>
          <w:szCs w:val="24"/>
        </w:rPr>
        <w:t>e</w:t>
      </w:r>
      <w:r w:rsidR="0085576C" w:rsidRPr="0085576C">
        <w:rPr>
          <w:rFonts w:ascii="Garamond" w:hAnsi="Garamond" w:cs="Tahoma"/>
          <w:iCs/>
          <w:sz w:val="24"/>
          <w:szCs w:val="24"/>
        </w:rPr>
        <w:t xml:space="preserve"> o raspodjeli rezultata na od </w:t>
      </w:r>
      <w:r w:rsidR="0085576C">
        <w:rPr>
          <w:rFonts w:ascii="Garamond" w:hAnsi="Garamond" w:cs="Tahoma"/>
          <w:iCs/>
          <w:sz w:val="24"/>
          <w:szCs w:val="24"/>
        </w:rPr>
        <w:t>14.lipnja 2022</w:t>
      </w:r>
      <w:r w:rsidR="0085576C" w:rsidRPr="0085576C">
        <w:rPr>
          <w:rFonts w:ascii="Garamond" w:hAnsi="Garamond" w:cs="Tahoma"/>
          <w:iCs/>
          <w:sz w:val="24"/>
          <w:szCs w:val="24"/>
        </w:rPr>
        <w:t>. godine Gradskog vijeća Grada Ozlja, KLASA: 400-0</w:t>
      </w:r>
      <w:r w:rsidR="0085576C">
        <w:rPr>
          <w:rFonts w:ascii="Garamond" w:hAnsi="Garamond" w:cs="Tahoma"/>
          <w:iCs/>
          <w:sz w:val="24"/>
          <w:szCs w:val="24"/>
        </w:rPr>
        <w:t>1</w:t>
      </w:r>
      <w:r w:rsidR="0085576C" w:rsidRPr="0085576C">
        <w:rPr>
          <w:rFonts w:ascii="Garamond" w:hAnsi="Garamond" w:cs="Tahoma"/>
          <w:iCs/>
          <w:sz w:val="24"/>
          <w:szCs w:val="24"/>
        </w:rPr>
        <w:t>/2</w:t>
      </w:r>
      <w:r w:rsidR="0085576C">
        <w:rPr>
          <w:rFonts w:ascii="Garamond" w:hAnsi="Garamond" w:cs="Tahoma"/>
          <w:iCs/>
          <w:sz w:val="24"/>
          <w:szCs w:val="24"/>
        </w:rPr>
        <w:t>2</w:t>
      </w:r>
      <w:r w:rsidR="0085576C" w:rsidRPr="0085576C">
        <w:rPr>
          <w:rFonts w:ascii="Garamond" w:hAnsi="Garamond" w:cs="Tahoma"/>
          <w:iCs/>
          <w:sz w:val="24"/>
          <w:szCs w:val="24"/>
        </w:rPr>
        <w:t>-01/0</w:t>
      </w:r>
      <w:r w:rsidR="0085576C">
        <w:rPr>
          <w:rFonts w:ascii="Garamond" w:hAnsi="Garamond" w:cs="Tahoma"/>
          <w:iCs/>
          <w:sz w:val="24"/>
          <w:szCs w:val="24"/>
        </w:rPr>
        <w:t>1</w:t>
      </w:r>
      <w:r w:rsidR="0085576C" w:rsidRPr="0085576C">
        <w:rPr>
          <w:rFonts w:ascii="Garamond" w:hAnsi="Garamond" w:cs="Tahoma"/>
          <w:iCs/>
          <w:sz w:val="24"/>
          <w:szCs w:val="24"/>
        </w:rPr>
        <w:t>, URBROJ 2133/05-01-2</w:t>
      </w:r>
      <w:r w:rsidR="0085576C">
        <w:rPr>
          <w:rFonts w:ascii="Garamond" w:hAnsi="Garamond" w:cs="Tahoma"/>
          <w:iCs/>
          <w:sz w:val="24"/>
          <w:szCs w:val="24"/>
        </w:rPr>
        <w:t>2</w:t>
      </w:r>
      <w:r w:rsidR="0085576C" w:rsidRPr="0085576C">
        <w:rPr>
          <w:rFonts w:ascii="Garamond" w:hAnsi="Garamond" w:cs="Tahoma"/>
          <w:iCs/>
          <w:sz w:val="24"/>
          <w:szCs w:val="24"/>
        </w:rPr>
        <w:t xml:space="preserve">-02 sredstva viška prihoda poslovanja raspodjeljuju se za nabavu nefinancijske imovine i prenose se na sredstva viška prihoda od nefinancijske imovine i </w:t>
      </w:r>
      <w:proofErr w:type="spellStart"/>
      <w:r w:rsidR="0085576C" w:rsidRPr="0085576C">
        <w:rPr>
          <w:rFonts w:ascii="Garamond" w:hAnsi="Garamond" w:cs="Tahoma"/>
          <w:iCs/>
          <w:sz w:val="24"/>
          <w:szCs w:val="24"/>
        </w:rPr>
        <w:t>I</w:t>
      </w:r>
      <w:proofErr w:type="spellEnd"/>
      <w:r w:rsidR="0085576C" w:rsidRPr="0085576C">
        <w:rPr>
          <w:rFonts w:ascii="Garamond" w:hAnsi="Garamond" w:cs="Tahoma"/>
          <w:iCs/>
          <w:sz w:val="24"/>
          <w:szCs w:val="24"/>
        </w:rPr>
        <w:t>. Izmjenama i dopunama Odluke o raspodjeli rezultata za 202</w:t>
      </w:r>
      <w:r w:rsidR="0085576C">
        <w:rPr>
          <w:rFonts w:ascii="Garamond" w:hAnsi="Garamond" w:cs="Tahoma"/>
          <w:iCs/>
          <w:sz w:val="24"/>
          <w:szCs w:val="24"/>
        </w:rPr>
        <w:t>2</w:t>
      </w:r>
      <w:r w:rsidR="0085576C" w:rsidRPr="0085576C">
        <w:rPr>
          <w:rFonts w:ascii="Garamond" w:hAnsi="Garamond" w:cs="Tahoma"/>
          <w:iCs/>
          <w:sz w:val="24"/>
          <w:szCs w:val="24"/>
        </w:rPr>
        <w:t xml:space="preserve">.godinu od </w:t>
      </w:r>
      <w:r w:rsidR="0085576C">
        <w:rPr>
          <w:rFonts w:ascii="Garamond" w:hAnsi="Garamond" w:cs="Tahoma"/>
          <w:iCs/>
          <w:sz w:val="24"/>
          <w:szCs w:val="24"/>
        </w:rPr>
        <w:t>14</w:t>
      </w:r>
      <w:r w:rsidR="0085576C" w:rsidRPr="0085576C">
        <w:rPr>
          <w:rFonts w:ascii="Garamond" w:hAnsi="Garamond" w:cs="Tahoma"/>
          <w:iCs/>
          <w:sz w:val="24"/>
          <w:szCs w:val="24"/>
        </w:rPr>
        <w:t>.prosinca 202</w:t>
      </w:r>
      <w:r w:rsidR="0085576C">
        <w:rPr>
          <w:rFonts w:ascii="Garamond" w:hAnsi="Garamond" w:cs="Tahoma"/>
          <w:iCs/>
          <w:sz w:val="24"/>
          <w:szCs w:val="24"/>
        </w:rPr>
        <w:t>2</w:t>
      </w:r>
      <w:r w:rsidR="0085576C" w:rsidRPr="0085576C">
        <w:rPr>
          <w:rFonts w:ascii="Garamond" w:hAnsi="Garamond" w:cs="Tahoma"/>
          <w:iCs/>
          <w:sz w:val="24"/>
          <w:szCs w:val="24"/>
        </w:rPr>
        <w:t>.godine Gradskog vijeća Grada Ozlja, KLASA: 400-0</w:t>
      </w:r>
      <w:r w:rsidR="0085576C">
        <w:rPr>
          <w:rFonts w:ascii="Garamond" w:hAnsi="Garamond" w:cs="Tahoma"/>
          <w:iCs/>
          <w:sz w:val="24"/>
          <w:szCs w:val="24"/>
        </w:rPr>
        <w:t>1</w:t>
      </w:r>
      <w:r w:rsidR="0085576C" w:rsidRPr="0085576C">
        <w:rPr>
          <w:rFonts w:ascii="Garamond" w:hAnsi="Garamond" w:cs="Tahoma"/>
          <w:iCs/>
          <w:sz w:val="24"/>
          <w:szCs w:val="24"/>
        </w:rPr>
        <w:t>/2</w:t>
      </w:r>
      <w:r w:rsidR="0085576C">
        <w:rPr>
          <w:rFonts w:ascii="Garamond" w:hAnsi="Garamond" w:cs="Tahoma"/>
          <w:iCs/>
          <w:sz w:val="24"/>
          <w:szCs w:val="24"/>
        </w:rPr>
        <w:t>2</w:t>
      </w:r>
      <w:r w:rsidR="0085576C" w:rsidRPr="0085576C">
        <w:rPr>
          <w:rFonts w:ascii="Garamond" w:hAnsi="Garamond" w:cs="Tahoma"/>
          <w:iCs/>
          <w:sz w:val="24"/>
          <w:szCs w:val="24"/>
        </w:rPr>
        <w:t>-01/0</w:t>
      </w:r>
      <w:r w:rsidR="0085576C">
        <w:rPr>
          <w:rFonts w:ascii="Garamond" w:hAnsi="Garamond" w:cs="Tahoma"/>
          <w:iCs/>
          <w:sz w:val="24"/>
          <w:szCs w:val="24"/>
        </w:rPr>
        <w:t>4</w:t>
      </w:r>
      <w:r w:rsidR="0085576C" w:rsidRPr="0085576C">
        <w:rPr>
          <w:rFonts w:ascii="Garamond" w:hAnsi="Garamond" w:cs="Tahoma"/>
          <w:iCs/>
          <w:sz w:val="24"/>
          <w:szCs w:val="24"/>
        </w:rPr>
        <w:t>, URBROJ 2133/05-01-2</w:t>
      </w:r>
      <w:r w:rsidR="0085576C">
        <w:rPr>
          <w:rFonts w:ascii="Garamond" w:hAnsi="Garamond" w:cs="Tahoma"/>
          <w:iCs/>
          <w:sz w:val="24"/>
          <w:szCs w:val="24"/>
        </w:rPr>
        <w:t>2</w:t>
      </w:r>
      <w:r w:rsidR="0085576C" w:rsidRPr="0085576C">
        <w:rPr>
          <w:rFonts w:ascii="Garamond" w:hAnsi="Garamond" w:cs="Tahoma"/>
          <w:iCs/>
          <w:sz w:val="24"/>
          <w:szCs w:val="24"/>
        </w:rPr>
        <w:t>-0</w:t>
      </w:r>
      <w:r w:rsidR="0085576C">
        <w:rPr>
          <w:rFonts w:ascii="Garamond" w:hAnsi="Garamond" w:cs="Tahoma"/>
          <w:iCs/>
          <w:sz w:val="24"/>
          <w:szCs w:val="24"/>
        </w:rPr>
        <w:t>4</w:t>
      </w:r>
      <w:r w:rsidR="0085576C" w:rsidRPr="0085576C">
        <w:rPr>
          <w:rFonts w:ascii="Garamond" w:hAnsi="Garamond" w:cs="Tahoma"/>
          <w:iCs/>
          <w:sz w:val="24"/>
          <w:szCs w:val="24"/>
        </w:rPr>
        <w:t xml:space="preserve"> o izmjeni poslovnog rezultata sukladno povratu u proračun neutrošenih sredstava</w:t>
      </w:r>
      <w:r w:rsidR="004E0DD4">
        <w:rPr>
          <w:rFonts w:ascii="Garamond" w:hAnsi="Garamond" w:cs="Tahoma"/>
          <w:iCs/>
          <w:sz w:val="24"/>
          <w:szCs w:val="24"/>
        </w:rPr>
        <w:t xml:space="preserve">, </w:t>
      </w:r>
      <w:r w:rsidR="0085576C" w:rsidRPr="0085576C">
        <w:rPr>
          <w:rFonts w:ascii="Garamond" w:hAnsi="Garamond" w:cs="Tahoma"/>
          <w:iCs/>
          <w:sz w:val="24"/>
          <w:szCs w:val="24"/>
        </w:rPr>
        <w:t xml:space="preserve"> promjene su vidljive</w:t>
      </w:r>
      <w:r>
        <w:rPr>
          <w:rFonts w:ascii="Garamond" w:hAnsi="Garamond" w:cs="Tahoma"/>
          <w:iCs/>
          <w:sz w:val="24"/>
          <w:szCs w:val="24"/>
        </w:rPr>
        <w:t xml:space="preserve"> na</w:t>
      </w:r>
      <w:r w:rsidR="004E0DD4">
        <w:rPr>
          <w:rFonts w:ascii="Garamond" w:hAnsi="Garamond" w:cs="Tahoma"/>
          <w:iCs/>
          <w:sz w:val="24"/>
          <w:szCs w:val="24"/>
        </w:rPr>
        <w:t xml:space="preserve"> računima </w:t>
      </w:r>
      <w:r>
        <w:rPr>
          <w:rFonts w:ascii="Garamond" w:hAnsi="Garamond" w:cs="Tahoma"/>
          <w:iCs/>
          <w:sz w:val="24"/>
          <w:szCs w:val="24"/>
        </w:rPr>
        <w:t xml:space="preserve"> 92212 i 92213.</w:t>
      </w:r>
    </w:p>
    <w:p w14:paraId="5C017DF2" w14:textId="77777777" w:rsidR="0085576C" w:rsidRDefault="0085576C" w:rsidP="0076534B">
      <w:pPr>
        <w:rPr>
          <w:rFonts w:ascii="Garamond" w:hAnsi="Garamond" w:cs="Times New Roman"/>
          <w:b/>
          <w:iCs/>
          <w:sz w:val="24"/>
          <w:szCs w:val="24"/>
        </w:rPr>
      </w:pPr>
      <w:bookmarkStart w:id="0" w:name="_Hlk127265259"/>
    </w:p>
    <w:p w14:paraId="1ECCEE87" w14:textId="6517C585" w:rsidR="0076534B" w:rsidRDefault="0076534B" w:rsidP="0076534B">
      <w:pPr>
        <w:rPr>
          <w:rFonts w:ascii="Garamond" w:hAnsi="Garamond" w:cs="Times New Roman"/>
          <w:b/>
          <w:iCs/>
          <w:sz w:val="24"/>
          <w:szCs w:val="24"/>
        </w:rPr>
      </w:pPr>
      <w:r w:rsidRPr="00725408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</w:t>
      </w:r>
      <w:r w:rsidR="0085576C">
        <w:rPr>
          <w:rFonts w:ascii="Garamond" w:hAnsi="Garamond" w:cs="Times New Roman"/>
          <w:b/>
          <w:iCs/>
          <w:sz w:val="24"/>
          <w:szCs w:val="24"/>
        </w:rPr>
        <w:t>6</w:t>
      </w:r>
    </w:p>
    <w:bookmarkEnd w:id="0"/>
    <w:p w14:paraId="34A54FD7" w14:textId="59A05635" w:rsidR="0076534B" w:rsidRPr="0076534B" w:rsidRDefault="0076534B" w:rsidP="0076534B">
      <w:pPr>
        <w:rPr>
          <w:rFonts w:ascii="Garamond" w:hAnsi="Garamond" w:cs="Times New Roman"/>
          <w:bCs/>
          <w:iCs/>
          <w:sz w:val="24"/>
          <w:szCs w:val="24"/>
        </w:rPr>
      </w:pPr>
      <w:r w:rsidRPr="0076534B">
        <w:rPr>
          <w:rFonts w:ascii="Garamond" w:hAnsi="Garamond" w:cs="Times New Roman"/>
          <w:bCs/>
          <w:iCs/>
          <w:sz w:val="24"/>
          <w:szCs w:val="24"/>
        </w:rPr>
        <w:t xml:space="preserve">Broj zaposlenih je manji </w:t>
      </w:r>
      <w:r>
        <w:rPr>
          <w:rFonts w:ascii="Garamond" w:hAnsi="Garamond" w:cs="Times New Roman"/>
          <w:bCs/>
          <w:iCs/>
          <w:sz w:val="24"/>
          <w:szCs w:val="24"/>
        </w:rPr>
        <w:t>radi promjene strukture zaposlenih odnosno upražnjenih radn</w:t>
      </w:r>
      <w:r w:rsidR="004E0DD4">
        <w:rPr>
          <w:rFonts w:ascii="Garamond" w:hAnsi="Garamond" w:cs="Times New Roman"/>
          <w:bCs/>
          <w:iCs/>
          <w:sz w:val="24"/>
          <w:szCs w:val="24"/>
        </w:rPr>
        <w:t>ih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mjesta koja </w:t>
      </w:r>
      <w:r w:rsidR="00E413CD">
        <w:rPr>
          <w:rFonts w:ascii="Garamond" w:hAnsi="Garamond" w:cs="Times New Roman"/>
          <w:bCs/>
          <w:iCs/>
          <w:sz w:val="24"/>
          <w:szCs w:val="24"/>
        </w:rPr>
        <w:t xml:space="preserve">do 31.12.2022. nisu bila popunjena </w:t>
      </w:r>
      <w:r>
        <w:rPr>
          <w:rFonts w:ascii="Garamond" w:hAnsi="Garamond" w:cs="Times New Roman"/>
          <w:bCs/>
          <w:iCs/>
          <w:sz w:val="24"/>
          <w:szCs w:val="24"/>
        </w:rPr>
        <w:t>(Z006 i Z008).</w:t>
      </w:r>
    </w:p>
    <w:p w14:paraId="2216B0E5" w14:textId="3A14839C" w:rsidR="00016B40" w:rsidRDefault="00016B40" w:rsidP="00016B40">
      <w:pPr>
        <w:pStyle w:val="Odlomakpopisa"/>
        <w:rPr>
          <w:rFonts w:ascii="Garamond" w:hAnsi="Garamond"/>
          <w:sz w:val="24"/>
          <w:szCs w:val="24"/>
        </w:rPr>
      </w:pPr>
    </w:p>
    <w:p w14:paraId="4009D9D4" w14:textId="77777777" w:rsidR="00FE6531" w:rsidRPr="00DF1A7E" w:rsidRDefault="00FE6531" w:rsidP="00016B40">
      <w:pPr>
        <w:pStyle w:val="Odlomakpopisa"/>
        <w:rPr>
          <w:rFonts w:ascii="Garamond" w:hAnsi="Garamond"/>
          <w:sz w:val="24"/>
          <w:szCs w:val="24"/>
        </w:rPr>
      </w:pPr>
    </w:p>
    <w:p w14:paraId="5E351AC5" w14:textId="598D061F" w:rsidR="00F50F14" w:rsidRDefault="00F50F14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DF1A7E">
        <w:rPr>
          <w:rFonts w:ascii="Garamond" w:hAnsi="Garamond" w:cs="Times New Roman"/>
          <w:b/>
          <w:i/>
          <w:sz w:val="24"/>
          <w:szCs w:val="24"/>
          <w:u w:val="single"/>
        </w:rPr>
        <w:t>OBRAZAC BILANCA</w:t>
      </w:r>
    </w:p>
    <w:p w14:paraId="1230B3D9" w14:textId="7170447A" w:rsidR="003F6C9C" w:rsidRDefault="003F6C9C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</w:p>
    <w:p w14:paraId="459F1F6F" w14:textId="4437BB66" w:rsidR="003F6C9C" w:rsidRDefault="003F6C9C" w:rsidP="003F6C9C">
      <w:pPr>
        <w:rPr>
          <w:rFonts w:ascii="Garamond" w:hAnsi="Garamond" w:cs="Times New Roman"/>
          <w:b/>
          <w:iCs/>
          <w:sz w:val="24"/>
          <w:szCs w:val="24"/>
        </w:rPr>
      </w:pPr>
      <w:r w:rsidRPr="003F6C9C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</w:t>
      </w:r>
    </w:p>
    <w:p w14:paraId="291D0229" w14:textId="532FF6F6" w:rsidR="003F6C9C" w:rsidRDefault="003F6C9C" w:rsidP="003F6C9C">
      <w:pPr>
        <w:rPr>
          <w:rFonts w:ascii="Garamond" w:hAnsi="Garamond" w:cs="Times New Roman"/>
          <w:bCs/>
          <w:iCs/>
          <w:sz w:val="24"/>
          <w:szCs w:val="24"/>
        </w:rPr>
      </w:pPr>
      <w:r w:rsidRPr="003F6C9C">
        <w:rPr>
          <w:rFonts w:ascii="Garamond" w:hAnsi="Garamond" w:cs="Times New Roman"/>
          <w:bCs/>
          <w:iCs/>
          <w:sz w:val="24"/>
          <w:szCs w:val="24"/>
        </w:rPr>
        <w:t xml:space="preserve">Imovina (0) </w:t>
      </w:r>
      <w:r>
        <w:rPr>
          <w:rFonts w:ascii="Garamond" w:hAnsi="Garamond" w:cs="Times New Roman"/>
          <w:bCs/>
          <w:iCs/>
          <w:sz w:val="24"/>
          <w:szCs w:val="24"/>
        </w:rPr>
        <w:t>u ukupnom iznosu ne bilježi veće promjene u usporedbi sa proteklom godinom.</w:t>
      </w:r>
    </w:p>
    <w:p w14:paraId="72222025" w14:textId="4B4D7CB5" w:rsidR="003F6C9C" w:rsidRDefault="003F6C9C" w:rsidP="003F6C9C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Veće odstupanje vidljivo je na Ostala nematerijalna proizvedena imovina u pripremi (055) radi projektnih dokumentacija za provođenje projekata</w:t>
      </w:r>
      <w:r w:rsidR="002D1B61">
        <w:rPr>
          <w:rFonts w:ascii="Garamond" w:hAnsi="Garamond" w:cs="Times New Roman"/>
          <w:bCs/>
          <w:iCs/>
          <w:sz w:val="24"/>
          <w:szCs w:val="24"/>
        </w:rPr>
        <w:t>.</w:t>
      </w:r>
    </w:p>
    <w:p w14:paraId="76B60703" w14:textId="211D7B0D" w:rsidR="008D2E8B" w:rsidRDefault="008D2E8B" w:rsidP="003F6C9C">
      <w:pPr>
        <w:rPr>
          <w:rFonts w:ascii="Garamond" w:hAnsi="Garamond" w:cs="Times New Roman"/>
          <w:b/>
          <w:iCs/>
          <w:sz w:val="24"/>
          <w:szCs w:val="24"/>
        </w:rPr>
      </w:pPr>
      <w:bookmarkStart w:id="1" w:name="_Hlk127256786"/>
      <w:r w:rsidRPr="008D2E8B">
        <w:rPr>
          <w:rFonts w:ascii="Garamond" w:hAnsi="Garamond" w:cs="Times New Roman"/>
          <w:b/>
          <w:iCs/>
          <w:sz w:val="24"/>
          <w:szCs w:val="24"/>
        </w:rPr>
        <w:t>Bilješka br.2</w:t>
      </w:r>
    </w:p>
    <w:p w14:paraId="0306652A" w14:textId="78AA07AA" w:rsidR="005D298D" w:rsidRDefault="005D298D" w:rsidP="003F6C9C">
      <w:pPr>
        <w:rPr>
          <w:rFonts w:ascii="Garamond" w:hAnsi="Garamond" w:cs="Times New Roman"/>
          <w:bCs/>
          <w:iCs/>
          <w:sz w:val="24"/>
          <w:szCs w:val="24"/>
        </w:rPr>
      </w:pPr>
      <w:r w:rsidRPr="005D298D">
        <w:rPr>
          <w:rFonts w:ascii="Garamond" w:hAnsi="Garamond" w:cs="Times New Roman"/>
          <w:bCs/>
          <w:iCs/>
          <w:sz w:val="24"/>
          <w:szCs w:val="24"/>
        </w:rPr>
        <w:t>Financijska imovina ( 1) ostvarena je u manjem iz</w:t>
      </w:r>
      <w:r w:rsidR="005F5262">
        <w:rPr>
          <w:rFonts w:ascii="Garamond" w:hAnsi="Garamond" w:cs="Times New Roman"/>
          <w:bCs/>
          <w:iCs/>
          <w:sz w:val="24"/>
          <w:szCs w:val="24"/>
        </w:rPr>
        <w:t>n</w:t>
      </w:r>
      <w:r w:rsidRPr="005D298D">
        <w:rPr>
          <w:rFonts w:ascii="Garamond" w:hAnsi="Garamond" w:cs="Times New Roman"/>
          <w:bCs/>
          <w:iCs/>
          <w:sz w:val="24"/>
          <w:szCs w:val="24"/>
        </w:rPr>
        <w:t>osu u 2022.godini na što ima najveći utjecaj novac na računu (1112) i smanjenje ostalih potraživanja (129)</w:t>
      </w:r>
      <w:r>
        <w:rPr>
          <w:rFonts w:ascii="Garamond" w:hAnsi="Garamond" w:cs="Times New Roman"/>
          <w:bCs/>
          <w:iCs/>
          <w:sz w:val="24"/>
          <w:szCs w:val="24"/>
        </w:rPr>
        <w:t>.</w:t>
      </w:r>
    </w:p>
    <w:p w14:paraId="7BFC1975" w14:textId="1B4FC074" w:rsidR="005D298D" w:rsidRDefault="005D298D" w:rsidP="005D298D">
      <w:pPr>
        <w:rPr>
          <w:rFonts w:ascii="Garamond" w:hAnsi="Garamond" w:cs="Times New Roman"/>
          <w:b/>
          <w:iCs/>
          <w:sz w:val="24"/>
          <w:szCs w:val="24"/>
        </w:rPr>
      </w:pPr>
      <w:bookmarkStart w:id="2" w:name="_Hlk127257005"/>
      <w:bookmarkEnd w:id="1"/>
      <w:r w:rsidRPr="008D2E8B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3</w:t>
      </w:r>
    </w:p>
    <w:bookmarkEnd w:id="2"/>
    <w:p w14:paraId="426B1550" w14:textId="77777777" w:rsidR="005D298D" w:rsidRDefault="005D298D" w:rsidP="005D298D">
      <w:pPr>
        <w:rPr>
          <w:rFonts w:ascii="Garamond" w:hAnsi="Garamond" w:cs="Times New Roman"/>
          <w:bCs/>
          <w:iCs/>
          <w:sz w:val="24"/>
          <w:szCs w:val="24"/>
        </w:rPr>
      </w:pPr>
      <w:r w:rsidRPr="008D2E8B">
        <w:rPr>
          <w:rFonts w:ascii="Garamond" w:hAnsi="Garamond" w:cs="Times New Roman"/>
          <w:bCs/>
          <w:iCs/>
          <w:sz w:val="24"/>
          <w:szCs w:val="24"/>
        </w:rPr>
        <w:t>Obveze (2) u 2022.godini manji su za 31%</w:t>
      </w:r>
      <w:r>
        <w:rPr>
          <w:rFonts w:ascii="Garamond" w:hAnsi="Garamond" w:cs="Times New Roman"/>
          <w:bCs/>
          <w:iCs/>
          <w:sz w:val="24"/>
          <w:szCs w:val="24"/>
        </w:rPr>
        <w:t>. na što je utjecalo smanjenje obveza na kraju 2022.godine u usporedbi sa 2021.godinom jer je na kraju 2021. evidentirana obveza za uređenje nogometnog igrališta u Ozlju (24) kao i smanjenje obveze za kredite (26).</w:t>
      </w:r>
    </w:p>
    <w:p w14:paraId="7541719A" w14:textId="77777777" w:rsidR="00FE6531" w:rsidRDefault="00FE6531" w:rsidP="005D298D">
      <w:pPr>
        <w:rPr>
          <w:rFonts w:ascii="Garamond" w:hAnsi="Garamond" w:cs="Times New Roman"/>
          <w:b/>
          <w:iCs/>
          <w:sz w:val="24"/>
          <w:szCs w:val="24"/>
        </w:rPr>
      </w:pPr>
    </w:p>
    <w:p w14:paraId="2E51D859" w14:textId="031C71AB" w:rsidR="005D298D" w:rsidRDefault="005D298D" w:rsidP="005D298D">
      <w:pPr>
        <w:rPr>
          <w:rFonts w:ascii="Garamond" w:hAnsi="Garamond" w:cs="Times New Roman"/>
          <w:b/>
          <w:iCs/>
          <w:sz w:val="24"/>
          <w:szCs w:val="24"/>
        </w:rPr>
      </w:pPr>
      <w:r w:rsidRPr="008D2E8B">
        <w:rPr>
          <w:rFonts w:ascii="Garamond" w:hAnsi="Garamond" w:cs="Times New Roman"/>
          <w:b/>
          <w:iCs/>
          <w:sz w:val="24"/>
          <w:szCs w:val="24"/>
        </w:rPr>
        <w:lastRenderedPageBreak/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4</w:t>
      </w:r>
    </w:p>
    <w:p w14:paraId="57468DB1" w14:textId="4D725A5C" w:rsidR="005D298D" w:rsidRPr="00274697" w:rsidRDefault="00FE337D" w:rsidP="005D298D">
      <w:pPr>
        <w:rPr>
          <w:rFonts w:ascii="Garamond" w:hAnsi="Garamond" w:cs="Times New Roman"/>
          <w:b/>
          <w:iCs/>
          <w:sz w:val="24"/>
          <w:szCs w:val="24"/>
        </w:rPr>
      </w:pPr>
      <w:r w:rsidRPr="00274697">
        <w:rPr>
          <w:rFonts w:ascii="Garamond" w:hAnsi="Garamond" w:cs="Times New Roman"/>
          <w:b/>
          <w:iCs/>
          <w:sz w:val="24"/>
          <w:szCs w:val="24"/>
        </w:rPr>
        <w:t>Popis ugovornih odnosa i slično koji uz ispunjenje određenih uvjeta mogu postati obveza ili imovina</w:t>
      </w:r>
    </w:p>
    <w:p w14:paraId="477E0291" w14:textId="77777777" w:rsid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40820A95" w14:textId="77777777" w:rsid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373881E0" w14:textId="77777777" w:rsid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32938783" w14:textId="3E21F172" w:rsidR="00EB219A" w:rsidRPr="00274697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  <w:lang w:val="de-DE" w:eastAsia="hr-HR"/>
        </w:rPr>
      </w:pPr>
      <w:proofErr w:type="gramStart"/>
      <w:r w:rsidRPr="00274697">
        <w:rPr>
          <w:rFonts w:ascii="Garamond" w:eastAsia="Times New Roman" w:hAnsi="Garamond" w:cs="Times New Roman"/>
          <w:sz w:val="20"/>
          <w:szCs w:val="20"/>
          <w:lang w:val="de-DE" w:eastAsia="hr-HR"/>
        </w:rPr>
        <w:t>DOBIVENE  BANKOVNE</w:t>
      </w:r>
      <w:proofErr w:type="gramEnd"/>
      <w:r w:rsidRPr="00274697">
        <w:rPr>
          <w:rFonts w:ascii="Garamond" w:eastAsia="Times New Roman" w:hAnsi="Garamond" w:cs="Times New Roman"/>
          <w:sz w:val="20"/>
          <w:szCs w:val="20"/>
          <w:lang w:val="de-DE" w:eastAsia="hr-HR"/>
        </w:rPr>
        <w:t xml:space="preserve"> GARANCIJE</w:t>
      </w:r>
    </w:p>
    <w:p w14:paraId="60C28800" w14:textId="77777777" w:rsidR="00EB219A" w:rsidRPr="00FC69CC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de-DE"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63"/>
        <w:gridCol w:w="1701"/>
        <w:gridCol w:w="1275"/>
        <w:gridCol w:w="1276"/>
        <w:gridCol w:w="2126"/>
      </w:tblGrid>
      <w:tr w:rsidR="00EB219A" w:rsidRPr="00FC69CC" w14:paraId="392BFBE8" w14:textId="77777777" w:rsidTr="005C24C5">
        <w:tc>
          <w:tcPr>
            <w:tcW w:w="739" w:type="dxa"/>
            <w:shd w:val="clear" w:color="auto" w:fill="auto"/>
          </w:tcPr>
          <w:p w14:paraId="21E858E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Redni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14:paraId="69A7FEF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Banka</w:t>
            </w:r>
            <w:proofErr w:type="spellEnd"/>
          </w:p>
          <w:p w14:paraId="6CEC600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</w:p>
          <w:p w14:paraId="432BFB4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Izdavatelj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garancije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52ADE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Broj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43E54C3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garancije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EAA55D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Mjesto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77AAF95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datum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izdavanja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52D0E5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Iznos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5C8D252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DD756D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Osnova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izdavanja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garancije</w:t>
            </w:r>
            <w:proofErr w:type="spellEnd"/>
          </w:p>
        </w:tc>
      </w:tr>
      <w:tr w:rsidR="00EB219A" w:rsidRPr="00FC69CC" w14:paraId="3AFF0E08" w14:textId="77777777" w:rsidTr="005C24C5">
        <w:trPr>
          <w:trHeight w:val="1119"/>
        </w:trPr>
        <w:tc>
          <w:tcPr>
            <w:tcW w:w="739" w:type="dxa"/>
            <w:shd w:val="clear" w:color="auto" w:fill="auto"/>
          </w:tcPr>
          <w:p w14:paraId="676BBFC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1.</w:t>
            </w:r>
          </w:p>
          <w:p w14:paraId="2BA946F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1813DCA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3" w:type="dxa"/>
            <w:shd w:val="clear" w:color="auto" w:fill="auto"/>
          </w:tcPr>
          <w:p w14:paraId="4D05B11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6E687E5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39C3195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AB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</w:t>
            </w: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o.o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CB0A4C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6FAE55A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1404003684</w:t>
            </w:r>
          </w:p>
        </w:tc>
        <w:tc>
          <w:tcPr>
            <w:tcW w:w="1275" w:type="dxa"/>
            <w:shd w:val="clear" w:color="auto" w:fill="auto"/>
          </w:tcPr>
          <w:p w14:paraId="0E1824E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</w:t>
            </w:r>
          </w:p>
          <w:p w14:paraId="4F4CB84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14.05.2014.</w:t>
            </w:r>
          </w:p>
        </w:tc>
        <w:tc>
          <w:tcPr>
            <w:tcW w:w="1276" w:type="dxa"/>
            <w:shd w:val="clear" w:color="auto" w:fill="auto"/>
          </w:tcPr>
          <w:p w14:paraId="4D45D65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0B3C354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36.659,20</w:t>
            </w:r>
          </w:p>
          <w:p w14:paraId="1FD39ED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EUR</w:t>
            </w:r>
          </w:p>
        </w:tc>
        <w:tc>
          <w:tcPr>
            <w:tcW w:w="2126" w:type="dxa"/>
            <w:shd w:val="clear" w:color="auto" w:fill="auto"/>
          </w:tcPr>
          <w:p w14:paraId="14812F4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dobro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-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uređaja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pročišćavanje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otpadnih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voda</w:t>
            </w:r>
            <w:proofErr w:type="spellEnd"/>
          </w:p>
        </w:tc>
      </w:tr>
      <w:tr w:rsidR="00EB219A" w:rsidRPr="00FC69CC" w14:paraId="26935EB9" w14:textId="77777777" w:rsidTr="005C24C5">
        <w:tc>
          <w:tcPr>
            <w:tcW w:w="739" w:type="dxa"/>
            <w:shd w:val="clear" w:color="auto" w:fill="auto"/>
          </w:tcPr>
          <w:p w14:paraId="65CA29F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2.</w:t>
            </w:r>
          </w:p>
        </w:tc>
        <w:tc>
          <w:tcPr>
            <w:tcW w:w="2063" w:type="dxa"/>
            <w:shd w:val="clear" w:color="auto" w:fill="auto"/>
          </w:tcPr>
          <w:p w14:paraId="17B7BEA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UniCreditSpa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7F198D5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125034C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CID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srl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06490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4E2D7A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460011516515</w:t>
            </w:r>
          </w:p>
        </w:tc>
        <w:tc>
          <w:tcPr>
            <w:tcW w:w="1275" w:type="dxa"/>
            <w:shd w:val="clear" w:color="auto" w:fill="auto"/>
          </w:tcPr>
          <w:p w14:paraId="41CEABB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Udina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,</w:t>
            </w:r>
          </w:p>
          <w:p w14:paraId="309ED0B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22.05.2014.</w:t>
            </w:r>
          </w:p>
        </w:tc>
        <w:tc>
          <w:tcPr>
            <w:tcW w:w="1276" w:type="dxa"/>
            <w:shd w:val="clear" w:color="auto" w:fill="auto"/>
          </w:tcPr>
          <w:p w14:paraId="57B8F32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20.000,00</w:t>
            </w:r>
          </w:p>
          <w:p w14:paraId="6D54619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EUR</w:t>
            </w:r>
          </w:p>
        </w:tc>
        <w:tc>
          <w:tcPr>
            <w:tcW w:w="2126" w:type="dxa"/>
            <w:shd w:val="clear" w:color="auto" w:fill="auto"/>
          </w:tcPr>
          <w:p w14:paraId="593038C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dobro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posla</w:t>
            </w:r>
            <w:proofErr w:type="spellEnd"/>
          </w:p>
          <w:p w14:paraId="29FE947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-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pročistač</w:t>
            </w:r>
            <w:proofErr w:type="spellEnd"/>
          </w:p>
        </w:tc>
      </w:tr>
      <w:tr w:rsidR="00EB219A" w:rsidRPr="00FC69CC" w14:paraId="724C4C35" w14:textId="77777777" w:rsidTr="005C24C5">
        <w:tc>
          <w:tcPr>
            <w:tcW w:w="739" w:type="dxa"/>
            <w:shd w:val="clear" w:color="auto" w:fill="auto"/>
          </w:tcPr>
          <w:p w14:paraId="7EA5947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3.</w:t>
            </w:r>
          </w:p>
        </w:tc>
        <w:tc>
          <w:tcPr>
            <w:tcW w:w="2063" w:type="dxa"/>
            <w:shd w:val="clear" w:color="auto" w:fill="auto"/>
          </w:tcPr>
          <w:p w14:paraId="313E122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Erste&amp;steiermarkische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bank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354AD8C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AB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gradnja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</w:tc>
        <w:tc>
          <w:tcPr>
            <w:tcW w:w="1701" w:type="dxa"/>
            <w:shd w:val="clear" w:color="auto" w:fill="auto"/>
          </w:tcPr>
          <w:p w14:paraId="136C15A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5402173445</w:t>
            </w:r>
          </w:p>
          <w:p w14:paraId="34867D3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</w:p>
          <w:p w14:paraId="267E2B2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27.05.2025.</w:t>
            </w:r>
          </w:p>
        </w:tc>
        <w:tc>
          <w:tcPr>
            <w:tcW w:w="1275" w:type="dxa"/>
            <w:shd w:val="clear" w:color="auto" w:fill="auto"/>
          </w:tcPr>
          <w:p w14:paraId="514B3DC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4E8DF2B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26.05.2020.</w:t>
            </w:r>
          </w:p>
        </w:tc>
        <w:tc>
          <w:tcPr>
            <w:tcW w:w="1276" w:type="dxa"/>
            <w:shd w:val="clear" w:color="auto" w:fill="auto"/>
          </w:tcPr>
          <w:p w14:paraId="36A5B7F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798.068,11</w:t>
            </w:r>
          </w:p>
          <w:p w14:paraId="0E8E616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3AB55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Garancija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DV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Zvončić</w:t>
            </w:r>
            <w:proofErr w:type="spellEnd"/>
          </w:p>
        </w:tc>
      </w:tr>
      <w:tr w:rsidR="00EB219A" w:rsidRPr="00FC69CC" w14:paraId="1CB07556" w14:textId="77777777" w:rsidTr="005C24C5">
        <w:tc>
          <w:tcPr>
            <w:tcW w:w="739" w:type="dxa"/>
            <w:shd w:val="clear" w:color="auto" w:fill="auto"/>
          </w:tcPr>
          <w:p w14:paraId="7414798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4.</w:t>
            </w:r>
          </w:p>
        </w:tc>
        <w:tc>
          <w:tcPr>
            <w:tcW w:w="2063" w:type="dxa"/>
            <w:shd w:val="clear" w:color="auto" w:fill="auto"/>
          </w:tcPr>
          <w:p w14:paraId="5086F5A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648AD7C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GM –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prijevoz</w:t>
            </w:r>
            <w:proofErr w:type="spellEnd"/>
          </w:p>
          <w:p w14:paraId="3D845AB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Trška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22, Ozalj</w:t>
            </w:r>
          </w:p>
        </w:tc>
        <w:tc>
          <w:tcPr>
            <w:tcW w:w="1701" w:type="dxa"/>
            <w:shd w:val="clear" w:color="auto" w:fill="auto"/>
          </w:tcPr>
          <w:p w14:paraId="1998D02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2004000614</w:t>
            </w:r>
          </w:p>
          <w:p w14:paraId="167678C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do:</w:t>
            </w:r>
          </w:p>
          <w:p w14:paraId="5A0459D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31.03.2022.</w:t>
            </w:r>
          </w:p>
        </w:tc>
        <w:tc>
          <w:tcPr>
            <w:tcW w:w="1275" w:type="dxa"/>
            <w:shd w:val="clear" w:color="auto" w:fill="auto"/>
          </w:tcPr>
          <w:p w14:paraId="73F8388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 29.01.2020.</w:t>
            </w:r>
          </w:p>
        </w:tc>
        <w:tc>
          <w:tcPr>
            <w:tcW w:w="1276" w:type="dxa"/>
            <w:shd w:val="clear" w:color="auto" w:fill="auto"/>
          </w:tcPr>
          <w:p w14:paraId="149D19D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112.792,60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F5FB2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održavanje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makadamskim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zastorom</w:t>
            </w:r>
            <w:proofErr w:type="spellEnd"/>
          </w:p>
        </w:tc>
      </w:tr>
      <w:tr w:rsidR="00EB219A" w:rsidRPr="00FC69CC" w14:paraId="7BAA13FB" w14:textId="77777777" w:rsidTr="005C24C5">
        <w:tc>
          <w:tcPr>
            <w:tcW w:w="739" w:type="dxa"/>
            <w:shd w:val="clear" w:color="auto" w:fill="auto"/>
          </w:tcPr>
          <w:p w14:paraId="3892353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5.</w:t>
            </w:r>
          </w:p>
          <w:p w14:paraId="5C114C8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3" w:type="dxa"/>
            <w:shd w:val="clear" w:color="auto" w:fill="auto"/>
          </w:tcPr>
          <w:p w14:paraId="1EB2FD4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Karlovac</w:t>
            </w:r>
          </w:p>
          <w:p w14:paraId="53AAE21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Niskogradnja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5DB02B4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Prilaz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Kozjači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14:paraId="4A7A037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16032336/2020</w:t>
            </w:r>
          </w:p>
          <w:p w14:paraId="45E4961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do:</w:t>
            </w:r>
          </w:p>
          <w:p w14:paraId="6D5E0B3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21.05.2025.</w:t>
            </w:r>
          </w:p>
        </w:tc>
        <w:tc>
          <w:tcPr>
            <w:tcW w:w="1275" w:type="dxa"/>
            <w:shd w:val="clear" w:color="auto" w:fill="auto"/>
          </w:tcPr>
          <w:p w14:paraId="4BE09B7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 25.05.2020.</w:t>
            </w:r>
          </w:p>
          <w:p w14:paraId="02B9DCE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2F5C899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100.433,50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1779D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klizište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Zorkovac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V.</w:t>
            </w:r>
          </w:p>
        </w:tc>
      </w:tr>
      <w:tr w:rsidR="00EB219A" w:rsidRPr="00FC69CC" w14:paraId="241798AD" w14:textId="77777777" w:rsidTr="005C24C5">
        <w:trPr>
          <w:trHeight w:val="1301"/>
        </w:trPr>
        <w:tc>
          <w:tcPr>
            <w:tcW w:w="739" w:type="dxa"/>
            <w:shd w:val="clear" w:color="auto" w:fill="auto"/>
          </w:tcPr>
          <w:p w14:paraId="46CD6D1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6.</w:t>
            </w:r>
          </w:p>
        </w:tc>
        <w:tc>
          <w:tcPr>
            <w:tcW w:w="2063" w:type="dxa"/>
            <w:shd w:val="clear" w:color="auto" w:fill="auto"/>
          </w:tcPr>
          <w:p w14:paraId="51DEA3D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Erste&amp;steimerkbankPružne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građevine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6540F19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Zagreb,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Međimurska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14:paraId="0781BA7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5402216060</w:t>
            </w:r>
          </w:p>
          <w:p w14:paraId="16DB94C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do:</w:t>
            </w:r>
          </w:p>
          <w:p w14:paraId="00E6F0C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08.02.2024.</w:t>
            </w:r>
          </w:p>
        </w:tc>
        <w:tc>
          <w:tcPr>
            <w:tcW w:w="1275" w:type="dxa"/>
            <w:shd w:val="clear" w:color="auto" w:fill="auto"/>
          </w:tcPr>
          <w:p w14:paraId="36AEF5E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 12.2.2021.</w:t>
            </w:r>
          </w:p>
        </w:tc>
        <w:tc>
          <w:tcPr>
            <w:tcW w:w="1276" w:type="dxa"/>
            <w:shd w:val="clear" w:color="auto" w:fill="auto"/>
          </w:tcPr>
          <w:p w14:paraId="711B837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264.339,26</w:t>
            </w:r>
          </w:p>
          <w:p w14:paraId="478E6F0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E46257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željezničko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cestovnog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prijelaza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LUG</w:t>
            </w:r>
          </w:p>
        </w:tc>
      </w:tr>
      <w:tr w:rsidR="00EB219A" w:rsidRPr="00FC69CC" w14:paraId="77E6EFCC" w14:textId="77777777" w:rsidTr="005C24C5">
        <w:tc>
          <w:tcPr>
            <w:tcW w:w="739" w:type="dxa"/>
            <w:shd w:val="clear" w:color="auto" w:fill="auto"/>
          </w:tcPr>
          <w:p w14:paraId="3848EDE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7.</w:t>
            </w:r>
          </w:p>
        </w:tc>
        <w:tc>
          <w:tcPr>
            <w:tcW w:w="2063" w:type="dxa"/>
            <w:shd w:val="clear" w:color="auto" w:fill="auto"/>
          </w:tcPr>
          <w:p w14:paraId="60DB949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62DFCD8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Arkada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Duga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Resa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DD879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16035297/2021</w:t>
            </w:r>
          </w:p>
          <w:p w14:paraId="53A899B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do:</w:t>
            </w:r>
          </w:p>
          <w:p w14:paraId="061E72E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08.02.2026.</w:t>
            </w:r>
          </w:p>
        </w:tc>
        <w:tc>
          <w:tcPr>
            <w:tcW w:w="1275" w:type="dxa"/>
            <w:shd w:val="clear" w:color="auto" w:fill="auto"/>
          </w:tcPr>
          <w:p w14:paraId="592AC4D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 09.02.2021</w:t>
            </w:r>
          </w:p>
        </w:tc>
        <w:tc>
          <w:tcPr>
            <w:tcW w:w="1276" w:type="dxa"/>
            <w:shd w:val="clear" w:color="auto" w:fill="auto"/>
          </w:tcPr>
          <w:p w14:paraId="58CE131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172.057,00</w:t>
            </w:r>
          </w:p>
          <w:p w14:paraId="74BE5E6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638461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  <w:proofErr w:type="gramEnd"/>
          </w:p>
        </w:tc>
      </w:tr>
      <w:tr w:rsidR="00EB219A" w:rsidRPr="00FC69CC" w14:paraId="133B79D6" w14:textId="77777777" w:rsidTr="005C24C5">
        <w:tc>
          <w:tcPr>
            <w:tcW w:w="739" w:type="dxa"/>
            <w:shd w:val="clear" w:color="auto" w:fill="auto"/>
          </w:tcPr>
          <w:p w14:paraId="718A4B7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8.</w:t>
            </w:r>
          </w:p>
        </w:tc>
        <w:tc>
          <w:tcPr>
            <w:tcW w:w="2063" w:type="dxa"/>
            <w:shd w:val="clear" w:color="auto" w:fill="auto"/>
          </w:tcPr>
          <w:p w14:paraId="617DCC8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321B343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AB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gradnja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</w:tc>
        <w:tc>
          <w:tcPr>
            <w:tcW w:w="1701" w:type="dxa"/>
            <w:shd w:val="clear" w:color="auto" w:fill="auto"/>
          </w:tcPr>
          <w:p w14:paraId="58AF53D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16038164/2021</w:t>
            </w:r>
          </w:p>
          <w:p w14:paraId="5931010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</w:p>
          <w:p w14:paraId="4800544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25.</w:t>
            </w: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11.2026..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4FAE54F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6DFDE5B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27.10.2021.</w:t>
            </w:r>
          </w:p>
        </w:tc>
        <w:tc>
          <w:tcPr>
            <w:tcW w:w="1276" w:type="dxa"/>
            <w:shd w:val="clear" w:color="auto" w:fill="auto"/>
          </w:tcPr>
          <w:p w14:paraId="4062657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46.413,83</w:t>
            </w:r>
          </w:p>
          <w:p w14:paraId="19DC355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F6342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poučne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staze</w:t>
            </w:r>
            <w:proofErr w:type="spellEnd"/>
          </w:p>
        </w:tc>
      </w:tr>
      <w:tr w:rsidR="00EB219A" w:rsidRPr="00FC69CC" w14:paraId="75E598AC" w14:textId="77777777" w:rsidTr="005C24C5">
        <w:tc>
          <w:tcPr>
            <w:tcW w:w="739" w:type="dxa"/>
            <w:shd w:val="clear" w:color="auto" w:fill="auto"/>
          </w:tcPr>
          <w:p w14:paraId="6BBDCD0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9.</w:t>
            </w:r>
          </w:p>
        </w:tc>
        <w:tc>
          <w:tcPr>
            <w:tcW w:w="2063" w:type="dxa"/>
            <w:shd w:val="clear" w:color="auto" w:fill="auto"/>
          </w:tcPr>
          <w:p w14:paraId="6B6F478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Erste&amp;steiermarkische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bank d.o.o.</w:t>
            </w:r>
          </w:p>
          <w:p w14:paraId="2718ED7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</w:tc>
        <w:tc>
          <w:tcPr>
            <w:tcW w:w="1701" w:type="dxa"/>
            <w:shd w:val="clear" w:color="auto" w:fill="auto"/>
          </w:tcPr>
          <w:p w14:paraId="025B218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5402270662</w:t>
            </w:r>
          </w:p>
          <w:p w14:paraId="7D2251C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</w:t>
            </w:r>
          </w:p>
          <w:p w14:paraId="28A8CE7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12.01.2027.</w:t>
            </w:r>
          </w:p>
        </w:tc>
        <w:tc>
          <w:tcPr>
            <w:tcW w:w="1275" w:type="dxa"/>
            <w:shd w:val="clear" w:color="auto" w:fill="auto"/>
          </w:tcPr>
          <w:p w14:paraId="6F055D0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 14.01.2022.</w:t>
            </w:r>
          </w:p>
        </w:tc>
        <w:tc>
          <w:tcPr>
            <w:tcW w:w="1276" w:type="dxa"/>
            <w:shd w:val="clear" w:color="auto" w:fill="auto"/>
          </w:tcPr>
          <w:p w14:paraId="3BCFDA4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67.796,93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F5706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pristupne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parkirališta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DV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Zvončić</w:t>
            </w:r>
            <w:proofErr w:type="spellEnd"/>
          </w:p>
        </w:tc>
      </w:tr>
      <w:tr w:rsidR="00EB219A" w:rsidRPr="00FC69CC" w14:paraId="7B2DA05D" w14:textId="77777777" w:rsidTr="005C24C5">
        <w:tc>
          <w:tcPr>
            <w:tcW w:w="739" w:type="dxa"/>
            <w:shd w:val="clear" w:color="auto" w:fill="auto"/>
          </w:tcPr>
          <w:p w14:paraId="041EF15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14:paraId="321DCEB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3C8FB46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Arkada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Duga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Resa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0085AD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1604087/2022</w:t>
            </w:r>
          </w:p>
          <w:p w14:paraId="0B919CE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Vrijedi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do:</w:t>
            </w:r>
          </w:p>
          <w:p w14:paraId="6C3D501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31.07.2023.</w:t>
            </w:r>
          </w:p>
        </w:tc>
        <w:tc>
          <w:tcPr>
            <w:tcW w:w="1275" w:type="dxa"/>
            <w:shd w:val="clear" w:color="auto" w:fill="auto"/>
          </w:tcPr>
          <w:p w14:paraId="07374E9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 24.08.2022.</w:t>
            </w:r>
          </w:p>
        </w:tc>
        <w:tc>
          <w:tcPr>
            <w:tcW w:w="1276" w:type="dxa"/>
            <w:shd w:val="clear" w:color="auto" w:fill="auto"/>
          </w:tcPr>
          <w:p w14:paraId="6FCEB9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282.256,10</w:t>
            </w:r>
          </w:p>
          <w:p w14:paraId="68B3B62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606C7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  <w:proofErr w:type="gramEnd"/>
          </w:p>
        </w:tc>
      </w:tr>
    </w:tbl>
    <w:p w14:paraId="206E0427" w14:textId="77777777" w:rsidR="00EB219A" w:rsidRPr="00FC69CC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37A20317" w14:textId="4145BEF8" w:rsid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2BBC0464" w14:textId="67013110" w:rsidR="00FC69CC" w:rsidRDefault="00FC69CC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33C4309E" w14:textId="0889F644" w:rsidR="00FC69CC" w:rsidRDefault="00FC69CC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2FB95284" w14:textId="739F5430" w:rsidR="00FC69CC" w:rsidRDefault="00FC69CC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426DA528" w14:textId="0365C2C8" w:rsidR="00FC69CC" w:rsidRDefault="00FC69CC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71EE1E90" w14:textId="77777777" w:rsidR="00FC69CC" w:rsidRPr="00FC69CC" w:rsidRDefault="00FC69CC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5D5D68AA" w14:textId="77777777" w:rsidR="00EB219A" w:rsidRPr="00274697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  <w:lang w:val="de-DE" w:eastAsia="hr-HR"/>
        </w:rPr>
      </w:pPr>
      <w:r w:rsidRPr="00274697">
        <w:rPr>
          <w:rFonts w:ascii="Garamond" w:eastAsia="Times New Roman" w:hAnsi="Garamond" w:cs="Times New Roman"/>
          <w:sz w:val="20"/>
          <w:szCs w:val="20"/>
          <w:lang w:val="de-DE" w:eastAsia="hr-HR"/>
        </w:rPr>
        <w:lastRenderedPageBreak/>
        <w:t>DOBIVENE BJANKO ZADUŽNICE</w:t>
      </w:r>
    </w:p>
    <w:p w14:paraId="63851D65" w14:textId="77777777" w:rsidR="00EB219A" w:rsidRP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066"/>
        <w:gridCol w:w="1697"/>
        <w:gridCol w:w="1275"/>
        <w:gridCol w:w="2128"/>
        <w:gridCol w:w="1274"/>
      </w:tblGrid>
      <w:tr w:rsidR="00EB219A" w:rsidRPr="00FC69CC" w14:paraId="3F3D12FF" w14:textId="77777777" w:rsidTr="005C24C5">
        <w:trPr>
          <w:trHeight w:val="994"/>
        </w:trPr>
        <w:tc>
          <w:tcPr>
            <w:tcW w:w="740" w:type="dxa"/>
            <w:shd w:val="clear" w:color="auto" w:fill="auto"/>
          </w:tcPr>
          <w:p w14:paraId="04C58B2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Redni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14:paraId="29781A6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Izdavatelj</w:t>
            </w:r>
            <w:proofErr w:type="spellEnd"/>
          </w:p>
          <w:p w14:paraId="7F98D27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zadužnice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4CE967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Broj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,</w:t>
            </w:r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mjesto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datum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ovjere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zadužnice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46F237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Iznos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kunama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56B0EDC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Osnova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izdavanja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zadužnice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5C9E480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Povrat</w:t>
            </w:r>
            <w:proofErr w:type="spellEnd"/>
          </w:p>
        </w:tc>
      </w:tr>
      <w:tr w:rsidR="00EB219A" w:rsidRPr="00FC69CC" w14:paraId="5E029A14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A92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</w:t>
            </w:r>
            <w:r w:rsidRPr="00FC69CC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hr-HR"/>
              </w:rPr>
              <w:t>.</w:t>
            </w:r>
          </w:p>
          <w:p w14:paraId="3E7C72A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FB3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Mežnar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građevinske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usluge</w:t>
            </w:r>
            <w:proofErr w:type="spellEnd"/>
          </w:p>
          <w:p w14:paraId="0920F7B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Belaj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27a</w:t>
            </w:r>
          </w:p>
          <w:p w14:paraId="50CC669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Duga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Resa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C9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OV-5212/2017</w:t>
            </w:r>
          </w:p>
          <w:p w14:paraId="5D085C6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 20.11.2017.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45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CB8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radovi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naselje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Vrhovac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BF6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03/2022</w:t>
            </w:r>
          </w:p>
        </w:tc>
      </w:tr>
      <w:tr w:rsidR="00EB219A" w:rsidRPr="00FC69CC" w14:paraId="3C36E4B1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D72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</w:t>
            </w:r>
            <w:r w:rsidRPr="00FC69CC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7A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GM –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prijevoz</w:t>
            </w:r>
            <w:proofErr w:type="spellEnd"/>
          </w:p>
          <w:p w14:paraId="71598C7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Trška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22, 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BBE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OV-836/2018</w:t>
            </w:r>
          </w:p>
          <w:p w14:paraId="1A2C2EF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 03.07.2018.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989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B10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  <w:p w14:paraId="77B8EB2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održavanje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makadam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. cesta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području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Ozlja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2B0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07/2022</w:t>
            </w:r>
          </w:p>
        </w:tc>
      </w:tr>
      <w:tr w:rsidR="00EB219A" w:rsidRPr="00FC69CC" w14:paraId="60127FAE" w14:textId="77777777" w:rsidTr="005C24C5">
        <w:trPr>
          <w:trHeight w:val="9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2DC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3.</w:t>
            </w:r>
          </w:p>
          <w:p w14:paraId="3918C5B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0666E87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34EFBF1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9B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ENA d.o.o.</w:t>
            </w:r>
          </w:p>
          <w:p w14:paraId="4C8A734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Jurja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Haulika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20</w:t>
            </w:r>
          </w:p>
          <w:p w14:paraId="767592B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5C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OV-3612/2019</w:t>
            </w:r>
          </w:p>
          <w:p w14:paraId="250C0C2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</w:t>
            </w:r>
          </w:p>
          <w:p w14:paraId="5A3A960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12.04.2019.</w:t>
            </w:r>
          </w:p>
          <w:p w14:paraId="149B237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CB7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33.502,00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7D0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izvođenju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javne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ambijentalne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rasvjete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A69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18.12.2024.</w:t>
            </w:r>
          </w:p>
          <w:p w14:paraId="0424F7A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193D4F2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</w:tr>
      <w:tr w:rsidR="00EB219A" w:rsidRPr="00FC69CC" w14:paraId="794D102A" w14:textId="77777777" w:rsidTr="005C24C5">
        <w:trPr>
          <w:trHeight w:val="9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215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4.</w:t>
            </w:r>
          </w:p>
          <w:p w14:paraId="1941968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4CD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Diversitas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IT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sustavi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7EE812B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  <w:p w14:paraId="2821FA8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Miroševečina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BC9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OV-5546/20</w:t>
            </w:r>
          </w:p>
          <w:p w14:paraId="1D704CF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</w:t>
            </w:r>
          </w:p>
          <w:p w14:paraId="78445E7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14.09.2020.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D04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31E9139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55A10D7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CB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-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nabava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opreme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Lović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Prekriški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BE8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23.10.2022.</w:t>
            </w:r>
          </w:p>
        </w:tc>
      </w:tr>
      <w:tr w:rsidR="00EB219A" w:rsidRPr="00FC69CC" w14:paraId="67FC7A92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44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C0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  <w:p w14:paraId="5A5764E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  <w:p w14:paraId="65C64B5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Marijan Lešćanec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1d,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C0D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OV-6943/2020</w:t>
            </w:r>
          </w:p>
          <w:p w14:paraId="7FA5C99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1633CAD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25.09.2020.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D6B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22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ner.cesta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6BC7" w14:textId="28C5A820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isteka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jamstvenog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</w:tc>
      </w:tr>
      <w:tr w:rsidR="00EB219A" w:rsidRPr="00FC69CC" w14:paraId="7F65A591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259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6.</w:t>
            </w:r>
          </w:p>
          <w:p w14:paraId="336A7A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467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Q Ben,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obrt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usluge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vl.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Marko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Varga</w:t>
            </w:r>
            <w:proofErr w:type="spellEnd"/>
          </w:p>
          <w:p w14:paraId="0DE2A6E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Zlatar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Sajmišna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F92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OV-2473/2020</w:t>
            </w:r>
          </w:p>
          <w:p w14:paraId="24485C6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Zlatar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,</w:t>
            </w:r>
            <w:proofErr w:type="gramEnd"/>
          </w:p>
          <w:p w14:paraId="070ECD3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06.10.2020.</w:t>
            </w:r>
          </w:p>
          <w:p w14:paraId="5DE2937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EF3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CB6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robe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E22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06.10.2023.</w:t>
            </w:r>
          </w:p>
        </w:tc>
      </w:tr>
      <w:tr w:rsidR="00EB219A" w:rsidRPr="00FC69CC" w14:paraId="534F2362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9CB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7.</w:t>
            </w:r>
          </w:p>
          <w:p w14:paraId="48C3029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EF9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GDI d.o.o.</w:t>
            </w:r>
          </w:p>
          <w:p w14:paraId="6EBE5FC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Baštijanova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52/a, Zagreb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F1F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OV-10965/2020</w:t>
            </w:r>
          </w:p>
          <w:p w14:paraId="4CE7ACD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</w:t>
            </w:r>
          </w:p>
          <w:p w14:paraId="6EDEFC2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30.11.2020.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B05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79861F1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CB8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60E6" w14:textId="332C49A8" w:rsidR="00EB219A" w:rsidRPr="00FC69CC" w:rsidRDefault="00E413CD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15.07.2023.</w:t>
            </w:r>
          </w:p>
        </w:tc>
      </w:tr>
      <w:tr w:rsidR="00EB219A" w:rsidRPr="00FC69CC" w14:paraId="625FA5CA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398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8.</w:t>
            </w:r>
          </w:p>
          <w:p w14:paraId="7C658C9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84A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ViziBit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007DF33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89F,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Samobor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DBD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OV-132/2021</w:t>
            </w:r>
          </w:p>
          <w:p w14:paraId="5247F81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Samobor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,</w:t>
            </w:r>
          </w:p>
          <w:p w14:paraId="2E0670E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12.01.2021.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941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64AE6E0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B7B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krez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12BE" w14:textId="72E6B061" w:rsidR="00EB219A" w:rsidRPr="00FC69CC" w:rsidRDefault="00E413CD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21.04.2023.</w:t>
            </w:r>
          </w:p>
        </w:tc>
      </w:tr>
      <w:tr w:rsidR="00EB219A" w:rsidRPr="00FC69CC" w14:paraId="56721E19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1B0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9.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19C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Karlovac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14A5EEE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Poslovni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park Karlovac 1/a,</w:t>
            </w:r>
          </w:p>
          <w:p w14:paraId="3CCA31E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Barilović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Belajske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Poljice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A15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OV-3217/2018</w:t>
            </w:r>
          </w:p>
          <w:p w14:paraId="24E0784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5274040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18.07.2018.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5E0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32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nogostup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Jaškovo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uspješne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primopredaje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1CF8" w14:textId="41311D0B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isteka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jamstvenog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</w:tc>
      </w:tr>
      <w:tr w:rsidR="00EB219A" w:rsidRPr="00FC69CC" w14:paraId="7029071A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944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308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Karlovac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60E5531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Poslovni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park Karlovac 1/a,</w:t>
            </w:r>
          </w:p>
          <w:p w14:paraId="58B13FF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Barilović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Belajske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Poljice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EF4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OV-76/2021</w:t>
            </w:r>
          </w:p>
          <w:p w14:paraId="435EFBE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2DF340E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15.01.2021.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081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8E4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nogostup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Jaškovo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uspješne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primopredaje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E7B" w14:textId="42F7C261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isteka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jamstvenog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roka</w:t>
            </w:r>
            <w:proofErr w:type="spellEnd"/>
          </w:p>
        </w:tc>
      </w:tr>
      <w:tr w:rsidR="00EB219A" w:rsidRPr="00FC69CC" w14:paraId="7A6498E8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692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EF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Timelektro&amp;security</w:t>
            </w:r>
            <w:proofErr w:type="spellEnd"/>
          </w:p>
          <w:p w14:paraId="1445101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90d, 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145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OV-878/2021</w:t>
            </w:r>
          </w:p>
          <w:p w14:paraId="3123A96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 07.05.2021.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2B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F34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  <w:p w14:paraId="3A421BC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561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23.09.2027.</w:t>
            </w:r>
          </w:p>
        </w:tc>
      </w:tr>
      <w:tr w:rsidR="00EB219A" w:rsidRPr="00FC69CC" w14:paraId="5B7D71C5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FE9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6F2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Urbing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.</w:t>
            </w:r>
          </w:p>
          <w:p w14:paraId="4956CB0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Ul.Mije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Sinkovića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3</w:t>
            </w:r>
          </w:p>
          <w:p w14:paraId="21B847F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19A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OV-6885/2021</w:t>
            </w:r>
          </w:p>
          <w:p w14:paraId="731A578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 30.07.2021.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DE8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589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izmjene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dopune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prostornog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plana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EB7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19264F24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680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EAF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Karlovac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19E874E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Poslovni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park Karlovac 1/a,</w:t>
            </w:r>
          </w:p>
          <w:p w14:paraId="05D86DE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Barilović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Belajske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Poljice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DC3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OV-474/2021</w:t>
            </w:r>
          </w:p>
          <w:p w14:paraId="0B3B88B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05F8957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10.02.2021.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FC6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18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nogostup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Jaškovo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uspješne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primopredaje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AFE1" w14:textId="3C02997A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isteka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jamstvenog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roka</w:t>
            </w:r>
            <w:proofErr w:type="spellEnd"/>
          </w:p>
        </w:tc>
      </w:tr>
      <w:tr w:rsidR="00EB219A" w:rsidRPr="00FC69CC" w14:paraId="3F99E3C4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A0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lastRenderedPageBreak/>
              <w:t>14.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5A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Timelektro&amp;security</w:t>
            </w:r>
            <w:proofErr w:type="spellEnd"/>
          </w:p>
          <w:p w14:paraId="7613EFB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90d, 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A10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OV-1544/2021</w:t>
            </w:r>
          </w:p>
          <w:p w14:paraId="1F32A02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 16.09.2021.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D58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A86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ugovora-izgradnja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Javne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rasvjete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Ozlju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BF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23.09.2027.</w:t>
            </w:r>
          </w:p>
        </w:tc>
      </w:tr>
      <w:tr w:rsidR="00EB219A" w:rsidRPr="00FC69CC" w14:paraId="4BA4C921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9A7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8CE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Suddeutscheteerindustrie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GMBH</w:t>
            </w:r>
          </w:p>
          <w:p w14:paraId="1D6FC40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Novigradska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67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Virje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096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OV-2891/2021</w:t>
            </w:r>
          </w:p>
          <w:p w14:paraId="32D92A6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Virje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, 02.07.2021.</w:t>
            </w:r>
          </w:p>
          <w:p w14:paraId="503CBE2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FCD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797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primopredaje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3D91" w14:textId="1BA9F3F3" w:rsidR="00EB219A" w:rsidRPr="00FC69CC" w:rsidRDefault="00E413CD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68310D4C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CE9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EA9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MARKOJA d.o.o.</w:t>
            </w:r>
          </w:p>
          <w:p w14:paraId="67749E9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Selska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93</w:t>
            </w:r>
          </w:p>
          <w:p w14:paraId="7FF589A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DAB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OV-1340/2021</w:t>
            </w:r>
          </w:p>
          <w:p w14:paraId="1409222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 15.10.2021.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083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E0F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primopredaje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kroz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5C05" w14:textId="13BB7C10" w:rsidR="00EB219A" w:rsidRPr="00FC69CC" w:rsidRDefault="00E413CD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10.12.2026.</w:t>
            </w:r>
          </w:p>
        </w:tc>
      </w:tr>
      <w:tr w:rsidR="00EB219A" w:rsidRPr="00FC69CC" w14:paraId="00B982FF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028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36A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Karlovac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056D8C9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Poslovni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park Karlovac 1/a,</w:t>
            </w:r>
          </w:p>
          <w:p w14:paraId="56B6547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Barilović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Belajske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Poljice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39F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OV-1740/2018</w:t>
            </w:r>
          </w:p>
          <w:p w14:paraId="07C1A56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2AF3625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17.04.2018.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A27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03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održavanje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asfaltnih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površina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B5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262F7C00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F0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18.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EB5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Croatia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tenis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7FA0C02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K.Čosića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10</w:t>
            </w:r>
          </w:p>
          <w:p w14:paraId="54F821F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929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OV-10137/2021</w:t>
            </w:r>
          </w:p>
          <w:p w14:paraId="04D0A71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</w:t>
            </w:r>
          </w:p>
          <w:p w14:paraId="53A6D6F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08.11.2021.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027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12.779,95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B02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primopredaje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6862" w14:textId="065B2FE0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6BA5B0E5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45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19.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BD5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  <w:p w14:paraId="387577D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  <w:p w14:paraId="0D846CB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Marijan Lešćanec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A0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OV-9349/2021</w:t>
            </w:r>
          </w:p>
          <w:p w14:paraId="12C366E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6D50272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18.10.2021.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DE9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C4A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ugovora-</w:t>
            </w: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održ.nerazv</w:t>
            </w:r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.cesta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području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Ozlja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3D2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31.01.2024.</w:t>
            </w:r>
          </w:p>
        </w:tc>
      </w:tr>
      <w:tr w:rsidR="00EB219A" w:rsidRPr="00FC69CC" w14:paraId="2B202C74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361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20.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4E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Karlovac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d.d.</w:t>
            </w:r>
            <w:proofErr w:type="spellEnd"/>
          </w:p>
          <w:p w14:paraId="60A200A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Poslovni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park Karlovac 1/a,</w:t>
            </w:r>
          </w:p>
          <w:p w14:paraId="42011BF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Barilović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Belajske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Poljice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4C7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OV-1854/2021 </w:t>
            </w:r>
          </w:p>
          <w:p w14:paraId="1D7334A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 02.08.2021.</w:t>
            </w:r>
          </w:p>
          <w:p w14:paraId="67B723C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OV-2495/2018 od 04.06.2018</w:t>
            </w:r>
          </w:p>
          <w:p w14:paraId="77E4B64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OV-2618/2018</w:t>
            </w:r>
          </w:p>
          <w:p w14:paraId="1C32917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 13.06.2018.</w:t>
            </w:r>
          </w:p>
          <w:p w14:paraId="5B039F3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OV-2476/2019</w:t>
            </w:r>
          </w:p>
          <w:p w14:paraId="34FF7C5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 13.06.2019.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BF0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  <w:p w14:paraId="031ACDA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364F820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233B95D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3FF0476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7FEFFC4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34AE230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1782D1D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AFC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održavanje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nerazvrstanih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području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Ozlja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044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31.03.2024.</w:t>
            </w:r>
          </w:p>
        </w:tc>
      </w:tr>
      <w:tr w:rsidR="00EB219A" w:rsidRPr="00FC69CC" w14:paraId="525FA0F3" w14:textId="77777777" w:rsidTr="005C24C5">
        <w:trPr>
          <w:trHeight w:val="9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200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933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Lumenia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Adriatic d.o.o.</w:t>
            </w:r>
          </w:p>
          <w:p w14:paraId="001B72F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Ulica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Jurja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Haulika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14, Karlovac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2A9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OV-2891/2021</w:t>
            </w:r>
          </w:p>
          <w:p w14:paraId="1F10C98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Karlovac,</w:t>
            </w:r>
          </w:p>
          <w:p w14:paraId="621088B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04.08.2021.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258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7D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A8E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13.08.2032.</w:t>
            </w:r>
          </w:p>
        </w:tc>
      </w:tr>
      <w:tr w:rsidR="00EB219A" w:rsidRPr="00FC69CC" w14:paraId="136C1EE8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6DD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53C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  <w:p w14:paraId="27CF143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  <w:p w14:paraId="4E475A9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Marijan Lešćanec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5B0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OV-5379/2017</w:t>
            </w:r>
          </w:p>
          <w:p w14:paraId="31ED108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6E9F137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15.05.2017.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D3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FFF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Održavanje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nerazv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. cesta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makadamskim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zastorom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7D2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03.05.2023.</w:t>
            </w:r>
          </w:p>
        </w:tc>
      </w:tr>
      <w:tr w:rsidR="00EB219A" w:rsidRPr="00FC69CC" w14:paraId="02D704F5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66A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BDC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KOVA d.o.o.</w:t>
            </w:r>
          </w:p>
          <w:p w14:paraId="32899D2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Braće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Radić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122b</w:t>
            </w:r>
          </w:p>
          <w:p w14:paraId="645FE88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Mraclin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Velika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Gorica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04F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OV-3490/2022</w:t>
            </w:r>
          </w:p>
          <w:p w14:paraId="0794537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Velika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Gorica</w:t>
            </w:r>
            <w:proofErr w:type="spellEnd"/>
          </w:p>
          <w:p w14:paraId="6053229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28.06.2022.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1E2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13.646,00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D5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sprave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dječja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igrališta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592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25.08.2024.</w:t>
            </w:r>
          </w:p>
        </w:tc>
      </w:tr>
      <w:tr w:rsidR="00EB219A" w:rsidRPr="00FC69CC" w14:paraId="7ECD77E6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E6C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F80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  <w:p w14:paraId="29DE0B5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  <w:p w14:paraId="4664EAC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Marijan Lešćanec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CC8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OV-6330/2018</w:t>
            </w:r>
          </w:p>
          <w:p w14:paraId="560271B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36D249A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28.06.2018.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93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AC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postupak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javne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nabave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Radovi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izgradni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nogometnog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igrališta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06E6" w14:textId="564D0AC4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07C1D779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A44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C74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PLANUM d.o.o.</w:t>
            </w:r>
          </w:p>
          <w:p w14:paraId="4E2D0C0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Donja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Švarča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40, Karlovac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60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OV-1092/2021 Karlovac, 11.02.2021.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8F4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286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glavni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ulice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Kaptol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C531" w14:textId="56CB45E4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560073CF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B4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26.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713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CROATIA TENIS d.o.o.,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Krešimira</w:t>
            </w:r>
            <w:proofErr w:type="spellEnd"/>
          </w:p>
          <w:p w14:paraId="0F11412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Ćosića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10, Zagreb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132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OV-4605/22</w:t>
            </w:r>
          </w:p>
          <w:p w14:paraId="65323ED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Zagreb,</w:t>
            </w:r>
          </w:p>
          <w:p w14:paraId="53A0F53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13.05.2022.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897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95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uklanjanje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nedostataka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jamstvenom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roku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CAE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30.06.2024.</w:t>
            </w:r>
          </w:p>
        </w:tc>
      </w:tr>
      <w:tr w:rsidR="00EB219A" w:rsidRPr="00FC69CC" w14:paraId="6FE62F7B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AF4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2F6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Euro consulting d.o.o.</w:t>
            </w:r>
          </w:p>
          <w:p w14:paraId="76162D4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M.Gupca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20d</w:t>
            </w:r>
          </w:p>
          <w:p w14:paraId="4BD3D2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Varaždin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5D5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OV-4473/2020</w:t>
            </w:r>
          </w:p>
          <w:p w14:paraId="2B3109A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Varaždin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, 02.12.2020.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1C1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  <w:p w14:paraId="438247F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E13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143FD8F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izvodljivosti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centar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posjetitelje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S.Raškaj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Ozalj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66FF" w14:textId="2A56FC09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308AB401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82C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lastRenderedPageBreak/>
              <w:t>28.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31A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Averto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6D43F5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Skupica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63,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Netretić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294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OV-9241/2022</w:t>
            </w:r>
          </w:p>
          <w:p w14:paraId="5638607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4BDA7C5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10.10.2022.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FDA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27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491D" w14:textId="7FDC63A0" w:rsidR="00EB219A" w:rsidRPr="00FC69CC" w:rsidRDefault="005F5262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</w:t>
            </w:r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izvršenja</w:t>
            </w:r>
            <w:proofErr w:type="spellEnd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E413CD"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</w:tr>
      <w:tr w:rsidR="00EB219A" w:rsidRPr="00FC69CC" w14:paraId="694C87E1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555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29.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CA2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  <w:p w14:paraId="37DBB75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  <w:p w14:paraId="0315C87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Marijan Lešćanec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761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OV-7016/2022 </w:t>
            </w:r>
          </w:p>
          <w:p w14:paraId="409729A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 28.06.2018.</w:t>
            </w:r>
          </w:p>
          <w:p w14:paraId="022689D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OV-7012/2022</w:t>
            </w:r>
          </w:p>
          <w:p w14:paraId="1B820B1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 26.07.2022.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537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  <w:p w14:paraId="0662916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0E707EE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01A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izvršenje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B4D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03.11.2024.</w:t>
            </w:r>
          </w:p>
        </w:tc>
      </w:tr>
      <w:tr w:rsidR="00EB219A" w:rsidRPr="00FC69CC" w14:paraId="396F6C69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BDC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30.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122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GMTT Lešćanec</w:t>
            </w:r>
          </w:p>
          <w:p w14:paraId="011AFEA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  <w:p w14:paraId="03A7B45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Marijan Lešćanec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Vrškovac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5FF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OV-7014/2022 </w:t>
            </w:r>
          </w:p>
          <w:p w14:paraId="23186D1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7B1D254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26.07.2022.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EC0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193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uredno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ispunjenje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 u</w:t>
            </w:r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naselju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Podbrežje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4E2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01/2023</w:t>
            </w:r>
          </w:p>
        </w:tc>
      </w:tr>
      <w:tr w:rsidR="00EB219A" w:rsidRPr="00FC69CC" w14:paraId="0CE7C190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D91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95E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Baština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d.o.o.</w:t>
            </w:r>
          </w:p>
          <w:p w14:paraId="28B3C35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Radnički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Dol 9</w:t>
            </w:r>
          </w:p>
          <w:p w14:paraId="135A0FC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85C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OV-7012/2022</w:t>
            </w:r>
          </w:p>
          <w:p w14:paraId="3E453B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Zagreb, </w:t>
            </w:r>
          </w:p>
          <w:p w14:paraId="0115C6C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08.12.2022.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A88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C33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ozbiljnost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ponude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220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01/2023</w:t>
            </w:r>
          </w:p>
        </w:tc>
      </w:tr>
      <w:tr w:rsidR="00EB219A" w:rsidRPr="00FC69CC" w14:paraId="1925DB03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625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32.</w:t>
            </w:r>
          </w:p>
          <w:p w14:paraId="473D8F5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B1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Kostelac Alen</w:t>
            </w:r>
          </w:p>
          <w:p w14:paraId="4471ACD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Slapno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14a</w:t>
            </w:r>
          </w:p>
          <w:p w14:paraId="58011A6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FC1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OV-11623</w:t>
            </w:r>
          </w:p>
          <w:p w14:paraId="26573AE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Karlovac, </w:t>
            </w:r>
          </w:p>
          <w:p w14:paraId="7B7A7D8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19.12.2022.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F82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FC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A63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4816BF6F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B0B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33.</w:t>
            </w:r>
          </w:p>
          <w:p w14:paraId="783A75C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75C445D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B24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Haban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Kristijan</w:t>
            </w:r>
            <w:proofErr w:type="spellEnd"/>
          </w:p>
          <w:p w14:paraId="733E322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Ferenci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9</w:t>
            </w:r>
          </w:p>
          <w:p w14:paraId="34176B3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336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OV-1826/2022</w:t>
            </w:r>
          </w:p>
          <w:p w14:paraId="7B58F93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1F5E9EE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16.12.2022.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188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C7C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2E7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0BFE6749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93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0A2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Pavlović Petra</w:t>
            </w:r>
          </w:p>
          <w:p w14:paraId="6CEB197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Zorkovac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30</w:t>
            </w:r>
          </w:p>
          <w:p w14:paraId="123DA76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FE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OV-1853/2022</w:t>
            </w:r>
          </w:p>
          <w:p w14:paraId="163FA12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2216110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22.12.2022.</w:t>
            </w:r>
          </w:p>
          <w:p w14:paraId="4398652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7B2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658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F9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25AE9B56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01A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755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Prević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Matija</w:t>
            </w:r>
          </w:p>
          <w:p w14:paraId="1A32F58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Nikole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Šubića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Zrinskog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35</w:t>
            </w:r>
          </w:p>
          <w:p w14:paraId="3002FA7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663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OV-1834/2022</w:t>
            </w:r>
          </w:p>
          <w:p w14:paraId="106D95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571613A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20.12.2022.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DD0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92C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E29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20C8CD06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F0B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228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Galinac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Albina</w:t>
            </w:r>
          </w:p>
          <w:p w14:paraId="4569904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Vrhovački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Sopot 22a</w:t>
            </w:r>
          </w:p>
          <w:p w14:paraId="7DD085F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8D2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OV-1827/2022</w:t>
            </w:r>
          </w:p>
          <w:p w14:paraId="0D812BC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2F780DA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19.12.2022.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ECF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1D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D82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39C12AEC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10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6FD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Galetić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Jurica</w:t>
            </w:r>
            <w:proofErr w:type="spellEnd"/>
          </w:p>
          <w:p w14:paraId="3A2EA5C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Prapućanska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34</w:t>
            </w:r>
          </w:p>
          <w:p w14:paraId="2A9AFFD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Ogulin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8B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OV-1856/2022</w:t>
            </w:r>
          </w:p>
          <w:p w14:paraId="25D8C89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0893785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E6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94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8BF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3ACE4459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7A8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38.</w:t>
            </w:r>
          </w:p>
          <w:p w14:paraId="6EA22C6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E8D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Kolar Matija</w:t>
            </w:r>
          </w:p>
          <w:p w14:paraId="052B864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Grandić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Breg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20</w:t>
            </w:r>
          </w:p>
          <w:p w14:paraId="71CA643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AFA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OV-1836/2022</w:t>
            </w:r>
          </w:p>
          <w:p w14:paraId="2383BA1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0F86DA2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21.12.2022.</w:t>
            </w:r>
          </w:p>
          <w:p w14:paraId="436BBCD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960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B7A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659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  <w:tr w:rsidR="00EB219A" w:rsidRPr="00FC69CC" w14:paraId="1050DB55" w14:textId="77777777" w:rsidTr="005C24C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D2C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39.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5BA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Dumešić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Stjepan</w:t>
            </w:r>
          </w:p>
          <w:p w14:paraId="272038C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Tomašnica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17a</w:t>
            </w:r>
          </w:p>
          <w:p w14:paraId="1A2F616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1D0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OV-1835/2022</w:t>
            </w:r>
          </w:p>
          <w:p w14:paraId="269ADF7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</w:t>
            </w:r>
          </w:p>
          <w:p w14:paraId="1E7AECB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20.12.2022.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C2D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30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realiziranje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finan.pomoći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kupnji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kuće,stana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8FF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23.12.2032.</w:t>
            </w:r>
          </w:p>
        </w:tc>
      </w:tr>
    </w:tbl>
    <w:p w14:paraId="08FB0A00" w14:textId="77777777" w:rsidR="00EB219A" w:rsidRP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757B63AD" w14:textId="77777777" w:rsidR="00274697" w:rsidRDefault="00274697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5E2B05EB" w14:textId="19ABDC43" w:rsid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712DA5EB" w14:textId="7F430F52" w:rsidR="00274697" w:rsidRDefault="00274697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4AAFACCE" w14:textId="77777777" w:rsidR="00274697" w:rsidRDefault="00274697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0CD0B48D" w14:textId="77777777" w:rsidR="00EB219A" w:rsidRP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de-DE" w:eastAsia="hr-HR"/>
        </w:rPr>
      </w:pPr>
    </w:p>
    <w:p w14:paraId="2860F6CD" w14:textId="77777777" w:rsidR="00EB219A" w:rsidRPr="00274697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  <w:lang w:val="de-DE" w:eastAsia="hr-HR"/>
        </w:rPr>
      </w:pPr>
      <w:r w:rsidRPr="00274697">
        <w:rPr>
          <w:rFonts w:ascii="Garamond" w:eastAsia="Times New Roman" w:hAnsi="Garamond" w:cs="Times New Roman"/>
          <w:sz w:val="20"/>
          <w:szCs w:val="20"/>
          <w:lang w:val="de-DE" w:eastAsia="hr-HR"/>
        </w:rPr>
        <w:t>IZDANE BJANKO ZADUŽNICE</w:t>
      </w:r>
    </w:p>
    <w:p w14:paraId="2AE8CD2C" w14:textId="77777777" w:rsidR="00EB219A" w:rsidRPr="00FC69CC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de-DE" w:eastAsia="hr-H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18"/>
        <w:gridCol w:w="1772"/>
        <w:gridCol w:w="1386"/>
        <w:gridCol w:w="2925"/>
      </w:tblGrid>
      <w:tr w:rsidR="00EB219A" w:rsidRPr="00FC69CC" w14:paraId="03CB71DB" w14:textId="77777777" w:rsidTr="005C24C5">
        <w:tc>
          <w:tcPr>
            <w:tcW w:w="738" w:type="dxa"/>
            <w:shd w:val="clear" w:color="auto" w:fill="auto"/>
          </w:tcPr>
          <w:p w14:paraId="4013DB6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Redni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14:paraId="54D44CF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Primatelj</w:t>
            </w:r>
            <w:proofErr w:type="spellEnd"/>
          </w:p>
          <w:p w14:paraId="6F997E1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zadužnice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6E861FF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Broj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mjesto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datum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ovjere</w:t>
            </w:r>
            <w:proofErr w:type="spellEnd"/>
          </w:p>
          <w:p w14:paraId="2A849C1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386" w:type="dxa"/>
            <w:shd w:val="clear" w:color="auto" w:fill="auto"/>
          </w:tcPr>
          <w:p w14:paraId="3C65376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Iznos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kunama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120C7AB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Osnova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izdavanja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zadužnice</w:t>
            </w:r>
            <w:proofErr w:type="spellEnd"/>
          </w:p>
        </w:tc>
      </w:tr>
      <w:tr w:rsidR="00EB219A" w:rsidRPr="00FC69CC" w14:paraId="1C4CB856" w14:textId="77777777" w:rsidTr="005C24C5">
        <w:tc>
          <w:tcPr>
            <w:tcW w:w="738" w:type="dxa"/>
            <w:shd w:val="clear" w:color="auto" w:fill="auto"/>
          </w:tcPr>
          <w:p w14:paraId="2EDB8FB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14:paraId="382518F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Ministarstvo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reg.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razvoja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fondova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EU,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kralja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Petra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Krešimira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IV,br.</w:t>
            </w:r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</w:t>
            </w:r>
          </w:p>
          <w:p w14:paraId="023B085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</w:tc>
        <w:tc>
          <w:tcPr>
            <w:tcW w:w="1772" w:type="dxa"/>
            <w:shd w:val="clear" w:color="auto" w:fill="auto"/>
          </w:tcPr>
          <w:p w14:paraId="2DBB677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OV-11/2017</w:t>
            </w:r>
          </w:p>
          <w:p w14:paraId="097E12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OV-12/2017 Ozalj,04.01.2017.</w:t>
            </w:r>
          </w:p>
          <w:p w14:paraId="449CC03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4C87CEA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110EFAF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386" w:type="dxa"/>
            <w:shd w:val="clear" w:color="auto" w:fill="auto"/>
          </w:tcPr>
          <w:p w14:paraId="06BE8E9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  <w:p w14:paraId="57717E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  <w:p w14:paraId="3813309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533CE03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925" w:type="dxa"/>
            <w:shd w:val="clear" w:color="auto" w:fill="auto"/>
          </w:tcPr>
          <w:p w14:paraId="6173388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 EH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Enjoyheritage</w:t>
            </w:r>
            <w:proofErr w:type="spellEnd"/>
          </w:p>
        </w:tc>
      </w:tr>
      <w:tr w:rsidR="00EB219A" w:rsidRPr="00FC69CC" w14:paraId="74AD93A3" w14:textId="77777777" w:rsidTr="005C24C5">
        <w:tc>
          <w:tcPr>
            <w:tcW w:w="738" w:type="dxa"/>
            <w:shd w:val="clear" w:color="auto" w:fill="auto"/>
          </w:tcPr>
          <w:p w14:paraId="4648898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lastRenderedPageBreak/>
              <w:t>2</w:t>
            </w:r>
          </w:p>
        </w:tc>
        <w:tc>
          <w:tcPr>
            <w:tcW w:w="2218" w:type="dxa"/>
            <w:shd w:val="clear" w:color="auto" w:fill="auto"/>
          </w:tcPr>
          <w:p w14:paraId="67D16C3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Fond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zaštitu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okoliša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energetsku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učinkovitost</w:t>
            </w:r>
            <w:proofErr w:type="spellEnd"/>
          </w:p>
          <w:p w14:paraId="6831683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Radnička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80 Zagreb</w:t>
            </w:r>
          </w:p>
        </w:tc>
        <w:tc>
          <w:tcPr>
            <w:tcW w:w="1772" w:type="dxa"/>
            <w:shd w:val="clear" w:color="auto" w:fill="auto"/>
          </w:tcPr>
          <w:p w14:paraId="4A774DC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OV-952/2018</w:t>
            </w:r>
          </w:p>
          <w:p w14:paraId="5DEFE90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OV-953/2018 Ozalj,08.08.2018.</w:t>
            </w:r>
          </w:p>
          <w:p w14:paraId="57CB25D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27780F8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386" w:type="dxa"/>
            <w:shd w:val="clear" w:color="auto" w:fill="auto"/>
          </w:tcPr>
          <w:p w14:paraId="43F7DCF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500.000,00</w:t>
            </w:r>
          </w:p>
          <w:p w14:paraId="16E501C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 50.000,00</w:t>
            </w:r>
          </w:p>
          <w:p w14:paraId="6A8196B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087FD48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925" w:type="dxa"/>
            <w:shd w:val="clear" w:color="auto" w:fill="auto"/>
          </w:tcPr>
          <w:p w14:paraId="2B08338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nabava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spremnika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odvojeno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prikupljanje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otpada</w:t>
            </w:r>
            <w:proofErr w:type="spellEnd"/>
          </w:p>
        </w:tc>
      </w:tr>
      <w:tr w:rsidR="00EB219A" w:rsidRPr="00FC69CC" w14:paraId="4A5AB0E7" w14:textId="77777777" w:rsidTr="005C24C5">
        <w:trPr>
          <w:trHeight w:val="963"/>
        </w:trPr>
        <w:tc>
          <w:tcPr>
            <w:tcW w:w="738" w:type="dxa"/>
            <w:shd w:val="clear" w:color="auto" w:fill="auto"/>
          </w:tcPr>
          <w:p w14:paraId="4205CD0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14:paraId="73964B5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Ministarstvo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turizma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sporta</w:t>
            </w:r>
            <w:proofErr w:type="spellEnd"/>
          </w:p>
          <w:p w14:paraId="67D560B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Savska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28/1</w:t>
            </w:r>
          </w:p>
          <w:p w14:paraId="7FEBF5C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Zagreb</w:t>
            </w:r>
          </w:p>
        </w:tc>
        <w:tc>
          <w:tcPr>
            <w:tcW w:w="1772" w:type="dxa"/>
            <w:shd w:val="clear" w:color="auto" w:fill="auto"/>
          </w:tcPr>
          <w:p w14:paraId="1A403D4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OV-1882/2020</w:t>
            </w:r>
          </w:p>
          <w:p w14:paraId="2D7B244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Ozalj,29.12.2020.</w:t>
            </w:r>
          </w:p>
          <w:p w14:paraId="682AC78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386" w:type="dxa"/>
            <w:shd w:val="clear" w:color="auto" w:fill="auto"/>
          </w:tcPr>
          <w:p w14:paraId="4C36425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500.000,00</w:t>
            </w:r>
          </w:p>
        </w:tc>
        <w:tc>
          <w:tcPr>
            <w:tcW w:w="2925" w:type="dxa"/>
            <w:shd w:val="clear" w:color="auto" w:fill="auto"/>
          </w:tcPr>
          <w:p w14:paraId="589AEBF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Opremanje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športskih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građevina</w:t>
            </w:r>
            <w:proofErr w:type="spellEnd"/>
          </w:p>
        </w:tc>
      </w:tr>
      <w:tr w:rsidR="00EB219A" w:rsidRPr="00FC69CC" w14:paraId="04DFD519" w14:textId="77777777" w:rsidTr="005C24C5">
        <w:tc>
          <w:tcPr>
            <w:tcW w:w="738" w:type="dxa"/>
            <w:shd w:val="clear" w:color="auto" w:fill="auto"/>
          </w:tcPr>
          <w:p w14:paraId="14416FC7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2218" w:type="dxa"/>
            <w:shd w:val="clear" w:color="auto" w:fill="auto"/>
          </w:tcPr>
          <w:p w14:paraId="2D69E15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Ministarstvo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reg.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razvoja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fondova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EU, </w:t>
            </w:r>
          </w:p>
          <w:p w14:paraId="51F5807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Miramarska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22 Zagreb</w:t>
            </w:r>
          </w:p>
        </w:tc>
        <w:tc>
          <w:tcPr>
            <w:tcW w:w="1772" w:type="dxa"/>
            <w:shd w:val="clear" w:color="auto" w:fill="auto"/>
          </w:tcPr>
          <w:p w14:paraId="524F581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OV-842/2021 Ozalj,03.05.2021.</w:t>
            </w:r>
          </w:p>
        </w:tc>
        <w:tc>
          <w:tcPr>
            <w:tcW w:w="1386" w:type="dxa"/>
            <w:shd w:val="clear" w:color="auto" w:fill="auto"/>
          </w:tcPr>
          <w:p w14:paraId="48F3169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500.000,00</w:t>
            </w:r>
          </w:p>
          <w:p w14:paraId="30B5729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925" w:type="dxa"/>
            <w:shd w:val="clear" w:color="auto" w:fill="auto"/>
          </w:tcPr>
          <w:p w14:paraId="3BFA1AB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izgradnja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nogostupa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Jaškovu</w:t>
            </w:r>
            <w:proofErr w:type="spellEnd"/>
          </w:p>
        </w:tc>
      </w:tr>
      <w:tr w:rsidR="00EB219A" w:rsidRPr="00FC69CC" w14:paraId="1AF8465E" w14:textId="77777777" w:rsidTr="005C24C5">
        <w:tc>
          <w:tcPr>
            <w:tcW w:w="738" w:type="dxa"/>
            <w:shd w:val="clear" w:color="auto" w:fill="auto"/>
          </w:tcPr>
          <w:p w14:paraId="19FEC1C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2218" w:type="dxa"/>
            <w:shd w:val="clear" w:color="auto" w:fill="auto"/>
          </w:tcPr>
          <w:p w14:paraId="5D5DA54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županija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6C9A331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OV-1167/2021</w:t>
            </w:r>
          </w:p>
          <w:p w14:paraId="72A5D55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Ozalj,28.06.2021.</w:t>
            </w:r>
          </w:p>
        </w:tc>
        <w:tc>
          <w:tcPr>
            <w:tcW w:w="1386" w:type="dxa"/>
            <w:shd w:val="clear" w:color="auto" w:fill="auto"/>
          </w:tcPr>
          <w:p w14:paraId="5EF62D11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925" w:type="dxa"/>
            <w:shd w:val="clear" w:color="auto" w:fill="auto"/>
          </w:tcPr>
          <w:p w14:paraId="252BC38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Jamstvo-uređenje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staze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Trške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ceste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do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kupališta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Slave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Raškaj</w:t>
            </w:r>
            <w:proofErr w:type="spellEnd"/>
          </w:p>
        </w:tc>
      </w:tr>
      <w:tr w:rsidR="00EB219A" w:rsidRPr="00FC69CC" w14:paraId="51E321CF" w14:textId="77777777" w:rsidTr="005C24C5">
        <w:tc>
          <w:tcPr>
            <w:tcW w:w="738" w:type="dxa"/>
            <w:shd w:val="clear" w:color="auto" w:fill="auto"/>
          </w:tcPr>
          <w:p w14:paraId="41B04C7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6</w:t>
            </w:r>
          </w:p>
        </w:tc>
        <w:tc>
          <w:tcPr>
            <w:tcW w:w="2218" w:type="dxa"/>
            <w:shd w:val="clear" w:color="auto" w:fill="auto"/>
          </w:tcPr>
          <w:p w14:paraId="2371E2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županija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6318571A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OV-1070/2022</w:t>
            </w:r>
          </w:p>
          <w:p w14:paraId="37D26A1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Ozalj,24.06.2022.</w:t>
            </w:r>
          </w:p>
        </w:tc>
        <w:tc>
          <w:tcPr>
            <w:tcW w:w="1386" w:type="dxa"/>
            <w:shd w:val="clear" w:color="auto" w:fill="auto"/>
          </w:tcPr>
          <w:p w14:paraId="1E3CF8E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50.000,00</w:t>
            </w:r>
          </w:p>
        </w:tc>
        <w:tc>
          <w:tcPr>
            <w:tcW w:w="2925" w:type="dxa"/>
            <w:shd w:val="clear" w:color="auto" w:fill="auto"/>
          </w:tcPr>
          <w:p w14:paraId="24259C1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sportske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igre</w:t>
            </w:r>
            <w:proofErr w:type="spellEnd"/>
          </w:p>
        </w:tc>
      </w:tr>
      <w:tr w:rsidR="00EB219A" w:rsidRPr="00FC69CC" w14:paraId="0747FA14" w14:textId="77777777" w:rsidTr="005C24C5">
        <w:tc>
          <w:tcPr>
            <w:tcW w:w="738" w:type="dxa"/>
            <w:shd w:val="clear" w:color="auto" w:fill="auto"/>
          </w:tcPr>
          <w:p w14:paraId="1194E62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7</w:t>
            </w:r>
          </w:p>
        </w:tc>
        <w:tc>
          <w:tcPr>
            <w:tcW w:w="2218" w:type="dxa"/>
            <w:shd w:val="clear" w:color="auto" w:fill="auto"/>
          </w:tcPr>
          <w:p w14:paraId="184E4BD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Karlovačka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županija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0EC089F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OV-1069/2022</w:t>
            </w:r>
          </w:p>
          <w:p w14:paraId="0B79A32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Ozalj 24.06.2022.</w:t>
            </w:r>
          </w:p>
        </w:tc>
        <w:tc>
          <w:tcPr>
            <w:tcW w:w="1386" w:type="dxa"/>
            <w:shd w:val="clear" w:color="auto" w:fill="auto"/>
          </w:tcPr>
          <w:p w14:paraId="54758BA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100.000,00</w:t>
            </w:r>
          </w:p>
        </w:tc>
        <w:tc>
          <w:tcPr>
            <w:tcW w:w="2925" w:type="dxa"/>
            <w:shd w:val="clear" w:color="auto" w:fill="auto"/>
          </w:tcPr>
          <w:p w14:paraId="3C7C4AA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uređenje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kupališta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Slava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raškaj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Ozlju</w:t>
            </w:r>
            <w:proofErr w:type="spellEnd"/>
          </w:p>
        </w:tc>
      </w:tr>
      <w:tr w:rsidR="00EB219A" w:rsidRPr="00FC69CC" w14:paraId="423418CE" w14:textId="77777777" w:rsidTr="005C24C5">
        <w:tc>
          <w:tcPr>
            <w:tcW w:w="738" w:type="dxa"/>
            <w:shd w:val="clear" w:color="auto" w:fill="auto"/>
          </w:tcPr>
          <w:p w14:paraId="6F5180D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8</w:t>
            </w:r>
          </w:p>
        </w:tc>
        <w:tc>
          <w:tcPr>
            <w:tcW w:w="2218" w:type="dxa"/>
            <w:shd w:val="clear" w:color="auto" w:fill="auto"/>
          </w:tcPr>
          <w:p w14:paraId="24C8C56C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Ministarstvo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reg.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razvoja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fondova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EU, </w:t>
            </w:r>
          </w:p>
          <w:p w14:paraId="454A89E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Miramarska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cesta 22 Zagreb</w:t>
            </w:r>
          </w:p>
        </w:tc>
        <w:tc>
          <w:tcPr>
            <w:tcW w:w="1772" w:type="dxa"/>
            <w:shd w:val="clear" w:color="auto" w:fill="auto"/>
          </w:tcPr>
          <w:p w14:paraId="5798B88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OV-1358/2022 Ozalj,07.09.2022.</w:t>
            </w:r>
          </w:p>
        </w:tc>
        <w:tc>
          <w:tcPr>
            <w:tcW w:w="1386" w:type="dxa"/>
            <w:shd w:val="clear" w:color="auto" w:fill="auto"/>
          </w:tcPr>
          <w:p w14:paraId="18EB346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500.000,00</w:t>
            </w:r>
          </w:p>
          <w:p w14:paraId="12466A2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925" w:type="dxa"/>
            <w:shd w:val="clear" w:color="auto" w:fill="auto"/>
          </w:tcPr>
          <w:p w14:paraId="3264058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projekt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–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modernizacija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javne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rasvjete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području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grada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Ozlja</w:t>
            </w:r>
            <w:proofErr w:type="spellEnd"/>
          </w:p>
        </w:tc>
      </w:tr>
      <w:tr w:rsidR="00EB219A" w:rsidRPr="00FC69CC" w14:paraId="71E994CA" w14:textId="77777777" w:rsidTr="005C24C5">
        <w:tc>
          <w:tcPr>
            <w:tcW w:w="738" w:type="dxa"/>
            <w:shd w:val="clear" w:color="auto" w:fill="auto"/>
          </w:tcPr>
          <w:p w14:paraId="63A862B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9.</w:t>
            </w:r>
          </w:p>
          <w:p w14:paraId="4DE0C69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218" w:type="dxa"/>
            <w:shd w:val="clear" w:color="auto" w:fill="auto"/>
          </w:tcPr>
          <w:p w14:paraId="432ECE0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Erste&amp;steiermarkische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75A3514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bank</w:t>
            </w:r>
          </w:p>
        </w:tc>
        <w:tc>
          <w:tcPr>
            <w:tcW w:w="1772" w:type="dxa"/>
            <w:shd w:val="clear" w:color="auto" w:fill="auto"/>
          </w:tcPr>
          <w:p w14:paraId="15716C4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386" w:type="dxa"/>
            <w:shd w:val="clear" w:color="auto" w:fill="auto"/>
          </w:tcPr>
          <w:p w14:paraId="3B54B4A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5.500.000,00</w:t>
            </w:r>
          </w:p>
        </w:tc>
        <w:tc>
          <w:tcPr>
            <w:tcW w:w="2925" w:type="dxa"/>
            <w:shd w:val="clear" w:color="auto" w:fill="auto"/>
          </w:tcPr>
          <w:p w14:paraId="3BA2DC48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Jamstvo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kredit</w:t>
            </w:r>
            <w:proofErr w:type="spellEnd"/>
          </w:p>
        </w:tc>
      </w:tr>
    </w:tbl>
    <w:p w14:paraId="28FDF309" w14:textId="77777777" w:rsidR="00EB219A" w:rsidRPr="00FC69CC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3161583E" w14:textId="77777777" w:rsidR="00EB219A" w:rsidRPr="00FC69CC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n-GB" w:eastAsia="hr-HR"/>
        </w:rPr>
      </w:pPr>
    </w:p>
    <w:p w14:paraId="05152248" w14:textId="162984D0" w:rsidR="00EB219A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n-GB" w:eastAsia="hr-HR"/>
        </w:rPr>
      </w:pPr>
    </w:p>
    <w:p w14:paraId="51D8D4E9" w14:textId="77777777" w:rsidR="00274697" w:rsidRPr="00FC69CC" w:rsidRDefault="00274697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922"/>
        <w:gridCol w:w="2068"/>
        <w:gridCol w:w="1386"/>
        <w:gridCol w:w="2925"/>
      </w:tblGrid>
      <w:tr w:rsidR="00EB219A" w:rsidRPr="00FC69CC" w14:paraId="3D8D7A78" w14:textId="77777777" w:rsidTr="005C24C5">
        <w:tc>
          <w:tcPr>
            <w:tcW w:w="738" w:type="dxa"/>
            <w:shd w:val="clear" w:color="auto" w:fill="auto"/>
          </w:tcPr>
          <w:p w14:paraId="16D0E293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Redni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14:paraId="6690E0A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Primatelj</w:t>
            </w:r>
            <w:proofErr w:type="spellEnd"/>
          </w:p>
          <w:p w14:paraId="5F06D91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de-DE" w:eastAsia="hr-HR"/>
              </w:rPr>
              <w:t>zadužnice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14:paraId="24C3BF5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Broj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mjesto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datum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ovjere</w:t>
            </w:r>
            <w:proofErr w:type="spellEnd"/>
          </w:p>
          <w:p w14:paraId="04915BD5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386" w:type="dxa"/>
            <w:shd w:val="clear" w:color="auto" w:fill="auto"/>
          </w:tcPr>
          <w:p w14:paraId="577CB65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Iznos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kunama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666B4D9D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Osnova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izdavanja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zadužnice</w:t>
            </w:r>
            <w:proofErr w:type="spellEnd"/>
          </w:p>
        </w:tc>
      </w:tr>
      <w:tr w:rsidR="00EB219A" w:rsidRPr="00FC69CC" w14:paraId="17345DBE" w14:textId="77777777" w:rsidTr="005C24C5">
        <w:tc>
          <w:tcPr>
            <w:tcW w:w="738" w:type="dxa"/>
            <w:shd w:val="clear" w:color="auto" w:fill="auto"/>
          </w:tcPr>
          <w:p w14:paraId="77A01FC9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1.</w:t>
            </w:r>
          </w:p>
          <w:p w14:paraId="54F06C30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2673452E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922" w:type="dxa"/>
            <w:shd w:val="clear" w:color="auto" w:fill="auto"/>
          </w:tcPr>
          <w:p w14:paraId="2F31C416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Azelija eko d.o.o..</w:t>
            </w:r>
          </w:p>
        </w:tc>
        <w:tc>
          <w:tcPr>
            <w:tcW w:w="2068" w:type="dxa"/>
            <w:shd w:val="clear" w:color="auto" w:fill="auto"/>
          </w:tcPr>
          <w:p w14:paraId="233C59A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Odluka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davanju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proofErr w:type="gram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suglasnosti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Klasa</w:t>
            </w:r>
            <w:proofErr w:type="spellEnd"/>
            <w:proofErr w:type="gram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: 363-02/19-01/08, UR.BROJ:</w:t>
            </w:r>
          </w:p>
          <w:p w14:paraId="5D49524F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2133/05-02-19-02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od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23.12.2019.</w:t>
            </w:r>
          </w:p>
        </w:tc>
        <w:tc>
          <w:tcPr>
            <w:tcW w:w="1386" w:type="dxa"/>
            <w:shd w:val="clear" w:color="auto" w:fill="auto"/>
          </w:tcPr>
          <w:p w14:paraId="60E78254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551.744,06</w:t>
            </w:r>
          </w:p>
          <w:p w14:paraId="2C7FC45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  <w:p w14:paraId="3C9CA9DB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925" w:type="dxa"/>
            <w:shd w:val="clear" w:color="auto" w:fill="auto"/>
          </w:tcPr>
          <w:p w14:paraId="612D0562" w14:textId="77777777" w:rsidR="00EB219A" w:rsidRPr="00FC69CC" w:rsidRDefault="00EB219A" w:rsidP="00EB2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</w:pP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Suglasnost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zaduživanje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nabavu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traktora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kranskog</w:t>
            </w:r>
            <w:proofErr w:type="spellEnd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FC69CC">
              <w:rPr>
                <w:rFonts w:ascii="Garamond" w:eastAsia="Times New Roman" w:hAnsi="Garamond" w:cs="Times New Roman"/>
                <w:sz w:val="20"/>
                <w:szCs w:val="20"/>
                <w:lang w:val="en-GB" w:eastAsia="hr-HR"/>
              </w:rPr>
              <w:t>malčera</w:t>
            </w:r>
            <w:proofErr w:type="spellEnd"/>
          </w:p>
        </w:tc>
      </w:tr>
    </w:tbl>
    <w:p w14:paraId="4EFCED08" w14:textId="77777777" w:rsidR="00EB219A" w:rsidRPr="00FC69CC" w:rsidRDefault="00EB219A" w:rsidP="00EB21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0"/>
          <w:lang w:val="en-GB" w:eastAsia="hr-HR"/>
        </w:rPr>
      </w:pPr>
    </w:p>
    <w:p w14:paraId="2EE0B92F" w14:textId="7561352D" w:rsidR="008D2E8B" w:rsidRPr="00FC69CC" w:rsidRDefault="008D2E8B" w:rsidP="003F6C9C">
      <w:pPr>
        <w:rPr>
          <w:rFonts w:ascii="Garamond" w:hAnsi="Garamond" w:cs="Times New Roman"/>
          <w:bCs/>
          <w:iCs/>
          <w:sz w:val="24"/>
          <w:szCs w:val="24"/>
        </w:rPr>
      </w:pPr>
    </w:p>
    <w:p w14:paraId="6076A247" w14:textId="77777777" w:rsidR="00EB219A" w:rsidRPr="00FC69CC" w:rsidRDefault="00EB219A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2125A613" w14:textId="50FD1439" w:rsidR="00EB219A" w:rsidRDefault="00EB219A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17FDAB40" w14:textId="799F66E0" w:rsidR="00FC69CC" w:rsidRDefault="00FC69CC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733A9B27" w14:textId="2A5F2A12" w:rsidR="00FC69CC" w:rsidRDefault="00FC69CC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1FDDB49B" w14:textId="17665D67" w:rsidR="00FC69CC" w:rsidRDefault="00FC69CC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4D19E9A5" w14:textId="762545BD" w:rsidR="00FC69CC" w:rsidRDefault="00FC69CC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0EF16BF5" w14:textId="066CD513" w:rsidR="00FC69CC" w:rsidRDefault="00FC69CC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1836F8FF" w14:textId="0FFAFFDE" w:rsidR="00274697" w:rsidRDefault="00274697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2B36A817" w14:textId="77777777" w:rsidR="00274697" w:rsidRDefault="00274697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20B0AA75" w14:textId="77777777" w:rsidR="00FC69CC" w:rsidRPr="00FC69CC" w:rsidRDefault="00FC69CC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6F5816D9" w14:textId="77777777" w:rsidR="00EB219A" w:rsidRDefault="00EB219A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7AFFE272" w14:textId="5C365F1A" w:rsidR="003F6C9C" w:rsidRDefault="00EB219A" w:rsidP="005402CB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br.5</w:t>
      </w:r>
    </w:p>
    <w:p w14:paraId="2CEB42A9" w14:textId="1B5FC2E2" w:rsidR="00253657" w:rsidRPr="00274697" w:rsidRDefault="00253657" w:rsidP="005402CB">
      <w:pPr>
        <w:rPr>
          <w:rFonts w:ascii="Garamond" w:hAnsi="Garamond" w:cs="Times New Roman"/>
          <w:b/>
          <w:iCs/>
          <w:sz w:val="20"/>
          <w:szCs w:val="20"/>
        </w:rPr>
      </w:pPr>
      <w:r w:rsidRPr="00274697">
        <w:rPr>
          <w:rFonts w:ascii="Garamond" w:hAnsi="Garamond" w:cs="Times New Roman"/>
          <w:b/>
          <w:iCs/>
          <w:sz w:val="20"/>
          <w:szCs w:val="20"/>
        </w:rPr>
        <w:t xml:space="preserve">Popis sudskih sporova u tijeku </w:t>
      </w:r>
    </w:p>
    <w:tbl>
      <w:tblPr>
        <w:tblW w:w="140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843"/>
        <w:gridCol w:w="1559"/>
        <w:gridCol w:w="2835"/>
        <w:gridCol w:w="5582"/>
      </w:tblGrid>
      <w:tr w:rsidR="00EB219A" w:rsidRPr="00FC69CC" w14:paraId="186151F2" w14:textId="77777777" w:rsidTr="000A0551">
        <w:trPr>
          <w:trHeight w:val="51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B038" w14:textId="77777777" w:rsidR="00EB219A" w:rsidRPr="00FC69CC" w:rsidRDefault="00EB219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  <w:t>Broj sudskog predmeta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04AD" w14:textId="77777777" w:rsidR="00EB219A" w:rsidRPr="00FC69CC" w:rsidRDefault="00EB219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  <w:t>opis prirode spora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1A65" w14:textId="77777777" w:rsidR="00EB219A" w:rsidRPr="00FC69CC" w:rsidRDefault="00EB219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- obveza ili imovina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5B59" w14:textId="77777777" w:rsidR="00EB219A" w:rsidRPr="00FC69CC" w:rsidRDefault="00EB219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  <w:t>procijenjeno vrijeme priljeva ili odljeva sredstava</w:t>
            </w:r>
          </w:p>
        </w:tc>
        <w:tc>
          <w:tcPr>
            <w:tcW w:w="5582" w:type="dxa"/>
            <w:vAlign w:val="center"/>
            <w:hideMark/>
          </w:tcPr>
          <w:p w14:paraId="35946131" w14:textId="77777777" w:rsidR="00EB219A" w:rsidRPr="00FC69CC" w:rsidRDefault="00EB219A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3E649B1B" w14:textId="77777777" w:rsidTr="000A0551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16CC8" w14:textId="77777777" w:rsidR="00EB219A" w:rsidRPr="00FC69CC" w:rsidRDefault="00EB219A">
            <w:pPr>
              <w:rPr>
                <w:rFonts w:ascii="Garamond" w:hAnsi="Garamond" w:cs="Arial"/>
                <w:b/>
                <w:bCs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b/>
                <w:bCs/>
                <w:sz w:val="16"/>
                <w:szCs w:val="16"/>
                <w:lang w:eastAsia="hr-HR"/>
              </w:rPr>
              <w:t>Grad Ozalj je tužena strana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71384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48724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16843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14:paraId="0349B9AC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0A055BA0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2750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Naftna industrija Srbije P-1304/15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0400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utvrđenje prava vlasništva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48F9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vrijednost predmeta spora 1.440,00 kuna - obveza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2B2F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postupak pravomoćno okončan, u tijeku ustavna tužba tužitelja, čeka se odluka Ustavnog suda RH</w:t>
            </w:r>
          </w:p>
        </w:tc>
        <w:tc>
          <w:tcPr>
            <w:tcW w:w="5582" w:type="dxa"/>
            <w:vAlign w:val="center"/>
            <w:hideMark/>
          </w:tcPr>
          <w:p w14:paraId="74EB82C9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707256A9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AD52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PBZ - Povrv-464/16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CC01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naplata duga </w:t>
            </w:r>
            <w:proofErr w:type="spellStart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Glešć</w:t>
            </w:r>
            <w:proofErr w:type="spellEnd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 Branka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F218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vrijednost predmeta spora 4.884,09 kuna - obveza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513E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ne može se procijeniti, mogućnost nagodbe</w:t>
            </w:r>
          </w:p>
        </w:tc>
        <w:tc>
          <w:tcPr>
            <w:tcW w:w="5582" w:type="dxa"/>
            <w:vAlign w:val="center"/>
            <w:hideMark/>
          </w:tcPr>
          <w:p w14:paraId="42FC9F26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5BED0AAB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73C6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Branka Mikšić P-862/17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5FCE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predaja u posjed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1277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vrijednost predmeta spora 45.000,00 kuna - obveza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34A6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ne može se procijeniti, podnesen prijedlog za dopuštenje revizije</w:t>
            </w:r>
          </w:p>
        </w:tc>
        <w:tc>
          <w:tcPr>
            <w:tcW w:w="5582" w:type="dxa"/>
            <w:vAlign w:val="center"/>
            <w:hideMark/>
          </w:tcPr>
          <w:p w14:paraId="7666AC4D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6DA17ED0" w14:textId="77777777" w:rsidTr="000A0551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3656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EOS </w:t>
            </w:r>
            <w:proofErr w:type="spellStart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Matrix</w:t>
            </w:r>
            <w:proofErr w:type="spellEnd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 d.o.o. Ovr-220/19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5084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ovrha na nekretninama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B889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vrijednost predmeta spora 70.000,00 kn-obveza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3EC8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ne može se procijeniti, postupak u tijeku</w:t>
            </w:r>
          </w:p>
        </w:tc>
        <w:tc>
          <w:tcPr>
            <w:tcW w:w="5582" w:type="dxa"/>
            <w:vAlign w:val="center"/>
            <w:hideMark/>
          </w:tcPr>
          <w:p w14:paraId="26823E6C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4FC266F4" w14:textId="77777777" w:rsidTr="000A0551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AD9A3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C2798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7C2D8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A9D08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2" w:type="dxa"/>
            <w:vAlign w:val="center"/>
            <w:hideMark/>
          </w:tcPr>
          <w:p w14:paraId="3786F71A" w14:textId="77777777" w:rsidR="00EB219A" w:rsidRPr="00FC69CC" w:rsidRDefault="00EB219A">
            <w:pPr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</w:p>
        </w:tc>
      </w:tr>
      <w:tr w:rsidR="00EB219A" w:rsidRPr="00FC69CC" w14:paraId="257BF1BB" w14:textId="77777777" w:rsidTr="000A0551">
        <w:trPr>
          <w:trHeight w:val="76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758E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Perak Ivica 11 P-341/2022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BD67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povrat međašnih oznaka i uklanjanje materijala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D2CA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vrijednost predmeta spora 10.001,00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55F8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ne može se procijeniti, postupak u tijeku</w:t>
            </w:r>
          </w:p>
        </w:tc>
        <w:tc>
          <w:tcPr>
            <w:tcW w:w="5582" w:type="dxa"/>
            <w:vAlign w:val="center"/>
            <w:hideMark/>
          </w:tcPr>
          <w:p w14:paraId="2409C29E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50DA573B" w14:textId="77777777" w:rsidTr="000A0551">
        <w:trPr>
          <w:trHeight w:val="30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4D9B" w14:textId="12C3852E" w:rsidR="00EB219A" w:rsidRPr="00FC69CC" w:rsidRDefault="00EB219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3" w:name="RANGE!A18"/>
            <w:r w:rsidRPr="00FC69CC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r-HR"/>
              </w:rPr>
              <w:t>Grad Ozalj je tužitelj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EF67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0FD2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B71E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14:paraId="6BD7CCD7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07A63FCD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477A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Arslanagić </w:t>
            </w:r>
            <w:proofErr w:type="spellStart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Basar</w:t>
            </w:r>
            <w:proofErr w:type="spellEnd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Adaleta</w:t>
            </w:r>
            <w:proofErr w:type="spellEnd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Halić</w:t>
            </w:r>
            <w:proofErr w:type="spellEnd"/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 Dijana P-996/15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F361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utvrđenje prava vlasništva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A4D6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vrijednost predmeta spora 102.000,00 kuna - imovina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5BFE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mogućnost postizanja nagodbe, uz isplatu troškova postupka tuženicama</w:t>
            </w:r>
          </w:p>
        </w:tc>
        <w:tc>
          <w:tcPr>
            <w:tcW w:w="5582" w:type="dxa"/>
            <w:vAlign w:val="center"/>
            <w:hideMark/>
          </w:tcPr>
          <w:p w14:paraId="7EEDE63A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1433DCFB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5159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Juretić Edi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8DD0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imovinskopravni zahtjev u kaznenom postupku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2D2B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51.140,00 kuna i 18.020,00 kuna - imovina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1A4D6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ne može se procijeniti, u tijeku postupak po žalbi okrivljenika</w:t>
            </w:r>
          </w:p>
        </w:tc>
        <w:tc>
          <w:tcPr>
            <w:tcW w:w="5582" w:type="dxa"/>
            <w:vAlign w:val="center"/>
            <w:hideMark/>
          </w:tcPr>
          <w:p w14:paraId="585D73E4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5DED3F9F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32EC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Turković Danijel  P-513/22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B41E1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naplata duga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2CC8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 vrijednost predmeta spora 2.800,00 kuna -imovina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B88B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procjena naplate do 31.12.2023.g.</w:t>
            </w:r>
          </w:p>
        </w:tc>
        <w:tc>
          <w:tcPr>
            <w:tcW w:w="5582" w:type="dxa"/>
            <w:vAlign w:val="center"/>
            <w:hideMark/>
          </w:tcPr>
          <w:p w14:paraId="486175B3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B219A" w:rsidRPr="00FC69CC" w14:paraId="426567F0" w14:textId="77777777" w:rsidTr="000A0551">
        <w:trPr>
          <w:trHeight w:val="5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B0AB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Turković Oliver  P-514/22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7E44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naplata duga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D124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 xml:space="preserve">vrijednost predmeta spora 2.000,00 kuna - imovina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3522" w14:textId="77777777" w:rsidR="00EB219A" w:rsidRPr="00FC69CC" w:rsidRDefault="00EB219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  <w:r w:rsidRPr="00FC69CC"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  <w:t>procjena naplate do 31.12.2023.g.</w:t>
            </w:r>
          </w:p>
        </w:tc>
        <w:tc>
          <w:tcPr>
            <w:tcW w:w="5582" w:type="dxa"/>
            <w:vAlign w:val="center"/>
            <w:hideMark/>
          </w:tcPr>
          <w:p w14:paraId="6DBB3822" w14:textId="77777777" w:rsidR="00EB219A" w:rsidRPr="00FC69CC" w:rsidRDefault="00EB219A">
            <w:pPr>
              <w:rPr>
                <w:rFonts w:ascii="Garamond" w:hAnsi="Garamond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66F38CE5" w14:textId="77777777" w:rsidR="00EB219A" w:rsidRDefault="00EB219A" w:rsidP="00EB219A">
      <w:pPr>
        <w:rPr>
          <w:rFonts w:ascii="Calibri" w:hAnsi="Calibri" w:cs="Calibri"/>
        </w:rPr>
      </w:pPr>
    </w:p>
    <w:p w14:paraId="1B3B3C54" w14:textId="77777777" w:rsidR="00EB219A" w:rsidRPr="00EB219A" w:rsidRDefault="00EB219A" w:rsidP="005402CB">
      <w:pPr>
        <w:rPr>
          <w:rFonts w:ascii="Garamond" w:hAnsi="Garamond" w:cs="Times New Roman"/>
          <w:b/>
          <w:iCs/>
          <w:sz w:val="24"/>
          <w:szCs w:val="24"/>
        </w:rPr>
      </w:pPr>
    </w:p>
    <w:p w14:paraId="48B8D0F6" w14:textId="77777777" w:rsidR="00EB219A" w:rsidRPr="00DF1A7E" w:rsidRDefault="00EB219A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</w:p>
    <w:p w14:paraId="5552E389" w14:textId="53394B47" w:rsidR="00253657" w:rsidRDefault="00253657" w:rsidP="00253657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6</w:t>
      </w:r>
    </w:p>
    <w:p w14:paraId="53046821" w14:textId="77777777" w:rsidR="0085576C" w:rsidRDefault="0085576C" w:rsidP="006E0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14:paraId="0D399896" w14:textId="56C4B298" w:rsidR="006E030B" w:rsidRDefault="006E030B" w:rsidP="006E0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Financijski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rezultat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obrascu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BIL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dobiven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nakon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korekcije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rezultata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između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viška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prihoda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poslovanja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manjka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prihoda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od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nefinancijske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imovine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ostvarene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kapitalne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pomoći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od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institucija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tijela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EU (63241),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ostvarenih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kapitalnih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pomoći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iz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(63321),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ostvarene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kapitalne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pomoći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temeljem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prijenosa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EU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sredstava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(63821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), 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ostvarene</w:t>
      </w:r>
      <w:proofErr w:type="spellEnd"/>
      <w:proofErr w:type="gram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kapitalne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donacije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(6632)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ostvarene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kapitalne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pomoći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izvanproračunskih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korisnika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(6342).</w:t>
      </w:r>
    </w:p>
    <w:p w14:paraId="5809B9A2" w14:textId="77777777" w:rsidR="00253657" w:rsidRDefault="00253657" w:rsidP="00253657">
      <w:pPr>
        <w:rPr>
          <w:rFonts w:ascii="Garamond" w:hAnsi="Garamond" w:cs="Times New Roman"/>
          <w:b/>
          <w:iCs/>
          <w:sz w:val="24"/>
          <w:szCs w:val="24"/>
        </w:rPr>
      </w:pPr>
    </w:p>
    <w:p w14:paraId="76CEB4AF" w14:textId="71693035" w:rsidR="007B6638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14:paraId="6B6B59A9" w14:textId="31157767" w:rsidR="000A0551" w:rsidRDefault="000A0551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14:paraId="1F9268E9" w14:textId="77777777" w:rsidR="00FC69CC" w:rsidRPr="00DF1A7E" w:rsidRDefault="00FC69CC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14:paraId="72F6A78D" w14:textId="77777777" w:rsidR="00F91CBE" w:rsidRPr="00DF1A7E" w:rsidRDefault="00950446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DF1A7E">
        <w:rPr>
          <w:rFonts w:ascii="Garamond" w:hAnsi="Garamond" w:cs="Times New Roman"/>
          <w:b/>
          <w:i/>
          <w:sz w:val="24"/>
          <w:szCs w:val="24"/>
          <w:u w:val="single"/>
        </w:rPr>
        <w:t xml:space="preserve">OBRAZAC RAS-funkcijski </w:t>
      </w:r>
    </w:p>
    <w:p w14:paraId="26CA4E0E" w14:textId="54894E3E" w:rsidR="000A0551" w:rsidRDefault="000A0551" w:rsidP="005402CB">
      <w:pPr>
        <w:rPr>
          <w:rFonts w:ascii="Garamond" w:hAnsi="Garamond" w:cs="Times New Roman"/>
          <w:sz w:val="24"/>
          <w:szCs w:val="24"/>
        </w:rPr>
      </w:pPr>
    </w:p>
    <w:p w14:paraId="24CD81BE" w14:textId="735F37B8" w:rsidR="00880806" w:rsidRDefault="00880806" w:rsidP="00880806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1</w:t>
      </w:r>
    </w:p>
    <w:p w14:paraId="328B7844" w14:textId="417EBE98" w:rsidR="00880806" w:rsidRDefault="00880806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Smanjenje na poljoprivredi (0421) posljedica je smanjenja aktivnosti subvencija poljoprivrednicima.</w:t>
      </w:r>
    </w:p>
    <w:p w14:paraId="6EE904B4" w14:textId="67F2C001" w:rsidR="00880806" w:rsidRDefault="00880806" w:rsidP="00880806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2</w:t>
      </w:r>
    </w:p>
    <w:p w14:paraId="5AB014A4" w14:textId="36629C92" w:rsidR="00880806" w:rsidRDefault="00880806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 smanjenja Cestovni promet (0451) došlo je do radi završetka infrastrukturnih projekata u 2021.godini ( nogostup </w:t>
      </w:r>
      <w:proofErr w:type="spellStart"/>
      <w:r>
        <w:rPr>
          <w:rFonts w:ascii="Garamond" w:hAnsi="Garamond" w:cs="Times New Roman"/>
          <w:sz w:val="24"/>
          <w:szCs w:val="24"/>
        </w:rPr>
        <w:t>Jaškovo</w:t>
      </w:r>
      <w:proofErr w:type="spellEnd"/>
      <w:r>
        <w:rPr>
          <w:rFonts w:ascii="Garamond" w:hAnsi="Garamond" w:cs="Times New Roman"/>
          <w:sz w:val="24"/>
          <w:szCs w:val="24"/>
        </w:rPr>
        <w:t>, pristupna cesta prema vrtiću)</w:t>
      </w:r>
    </w:p>
    <w:p w14:paraId="371B0E0E" w14:textId="7273F911" w:rsidR="00880806" w:rsidRDefault="00880806" w:rsidP="00880806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3</w:t>
      </w:r>
    </w:p>
    <w:p w14:paraId="5A618688" w14:textId="046EF749" w:rsidR="00880806" w:rsidRDefault="00880806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Turizam (0473) bilježi smanjenje jer su projekti vezano za turističku infrastrukturu završeni u godini prije (Pješačke poučna staze) </w:t>
      </w:r>
    </w:p>
    <w:p w14:paraId="1CBF1869" w14:textId="1C5CCDFD" w:rsidR="00CC4772" w:rsidRDefault="00CC4772" w:rsidP="00CC4772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4</w:t>
      </w:r>
    </w:p>
    <w:p w14:paraId="2F5735B5" w14:textId="0A611DFF" w:rsidR="00CC4772" w:rsidRDefault="00CC4772" w:rsidP="00CC4772">
      <w:pPr>
        <w:rPr>
          <w:rFonts w:ascii="Garamond" w:hAnsi="Garamond" w:cs="Times New Roman"/>
          <w:bCs/>
          <w:iCs/>
          <w:sz w:val="24"/>
          <w:szCs w:val="24"/>
        </w:rPr>
      </w:pPr>
      <w:r w:rsidRPr="00CC4772">
        <w:rPr>
          <w:rFonts w:ascii="Garamond" w:hAnsi="Garamond" w:cs="Times New Roman"/>
          <w:bCs/>
          <w:iCs/>
          <w:sz w:val="24"/>
          <w:szCs w:val="24"/>
        </w:rPr>
        <w:t>U 2021. na gospodarenju otpadom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(051) </w:t>
      </w:r>
      <w:r w:rsidRPr="00CC4772">
        <w:rPr>
          <w:rFonts w:ascii="Garamond" w:hAnsi="Garamond" w:cs="Times New Roman"/>
          <w:bCs/>
          <w:iCs/>
          <w:sz w:val="24"/>
          <w:szCs w:val="24"/>
        </w:rPr>
        <w:t xml:space="preserve"> realizirana je nabava komunalnih spremnika i subvencije komunalnom poduzeću Azelija eko.</w:t>
      </w:r>
    </w:p>
    <w:p w14:paraId="1881DF0C" w14:textId="04B41E6E" w:rsidR="00CC4772" w:rsidRDefault="00CC4772" w:rsidP="00CC4772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5</w:t>
      </w:r>
    </w:p>
    <w:p w14:paraId="0D000601" w14:textId="516700F5" w:rsidR="00CC4772" w:rsidRDefault="00CC4772" w:rsidP="00CC4772">
      <w:pPr>
        <w:rPr>
          <w:rFonts w:ascii="Garamond" w:hAnsi="Garamond" w:cs="Times New Roman"/>
          <w:bCs/>
          <w:iCs/>
          <w:sz w:val="24"/>
          <w:szCs w:val="24"/>
        </w:rPr>
      </w:pPr>
      <w:r w:rsidRPr="00CC4772">
        <w:rPr>
          <w:rFonts w:ascii="Garamond" w:hAnsi="Garamond" w:cs="Times New Roman"/>
          <w:bCs/>
          <w:iCs/>
          <w:sz w:val="24"/>
          <w:szCs w:val="24"/>
        </w:rPr>
        <w:t xml:space="preserve">Razvoj zajednice (062)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bilježi povećanje radi modernizacije javne rasvjete kao i povećanje cijene energenata, provođenje projekta odvodnje u naselju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Podbrežje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>, povećanje naknade za novorođene djece</w:t>
      </w:r>
    </w:p>
    <w:p w14:paraId="4E9E06EC" w14:textId="0737EDE4" w:rsidR="00CC4772" w:rsidRDefault="00CC4772" w:rsidP="00CC4772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>
        <w:rPr>
          <w:rFonts w:ascii="Garamond" w:hAnsi="Garamond" w:cs="Times New Roman"/>
          <w:b/>
          <w:iCs/>
          <w:sz w:val="24"/>
          <w:szCs w:val="24"/>
        </w:rPr>
        <w:t>6</w:t>
      </w:r>
    </w:p>
    <w:p w14:paraId="07ADF3F0" w14:textId="66031F83" w:rsidR="00CC4772" w:rsidRDefault="00CC4772" w:rsidP="00CC4772">
      <w:pPr>
        <w:rPr>
          <w:rFonts w:ascii="Garamond" w:hAnsi="Garamond" w:cs="Times New Roman"/>
          <w:bCs/>
          <w:iCs/>
          <w:sz w:val="24"/>
          <w:szCs w:val="24"/>
        </w:rPr>
      </w:pPr>
      <w:r w:rsidRPr="00CC4772">
        <w:rPr>
          <w:rFonts w:ascii="Garamond" w:hAnsi="Garamond" w:cs="Times New Roman"/>
          <w:bCs/>
          <w:iCs/>
          <w:sz w:val="24"/>
          <w:szCs w:val="24"/>
        </w:rPr>
        <w:t xml:space="preserve">Služba kulture (082) </w:t>
      </w:r>
      <w:r>
        <w:rPr>
          <w:rFonts w:ascii="Garamond" w:hAnsi="Garamond" w:cs="Times New Roman"/>
          <w:bCs/>
          <w:iCs/>
          <w:sz w:val="24"/>
          <w:szCs w:val="24"/>
        </w:rPr>
        <w:t>bilježi smanjenje radi manje isplaćenih sredstva udrugama vjerske u kulturne djelatnosti</w:t>
      </w:r>
    </w:p>
    <w:p w14:paraId="5065696A" w14:textId="2C184771" w:rsidR="00CC4772" w:rsidRDefault="00CC4772" w:rsidP="00CC4772">
      <w:pPr>
        <w:rPr>
          <w:rFonts w:ascii="Garamond" w:hAnsi="Garamond" w:cs="Times New Roman"/>
          <w:b/>
          <w:iCs/>
          <w:sz w:val="24"/>
          <w:szCs w:val="24"/>
        </w:rPr>
      </w:pPr>
      <w:r w:rsidRPr="00EB219A">
        <w:rPr>
          <w:rFonts w:ascii="Garamond" w:hAnsi="Garamond" w:cs="Times New Roman"/>
          <w:b/>
          <w:iCs/>
          <w:sz w:val="24"/>
          <w:szCs w:val="24"/>
        </w:rPr>
        <w:t>Bilješka br.</w:t>
      </w:r>
      <w:r w:rsidR="00A729A5">
        <w:rPr>
          <w:rFonts w:ascii="Garamond" w:hAnsi="Garamond" w:cs="Times New Roman"/>
          <w:b/>
          <w:iCs/>
          <w:sz w:val="24"/>
          <w:szCs w:val="24"/>
        </w:rPr>
        <w:t>7</w:t>
      </w:r>
    </w:p>
    <w:p w14:paraId="38ABECFF" w14:textId="77777777" w:rsidR="00F9139A" w:rsidRDefault="00A729A5" w:rsidP="00CC4772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Predškolsko obrazovanje (0911)</w:t>
      </w:r>
      <w:r w:rsidR="00EA4F24">
        <w:rPr>
          <w:rFonts w:ascii="Garamond" w:hAnsi="Garamond" w:cs="Times New Roman"/>
          <w:bCs/>
          <w:iCs/>
          <w:sz w:val="24"/>
          <w:szCs w:val="24"/>
        </w:rPr>
        <w:t xml:space="preserve"> nije bilo </w:t>
      </w:r>
      <w:r w:rsidR="00F9139A">
        <w:rPr>
          <w:rFonts w:ascii="Garamond" w:hAnsi="Garamond" w:cs="Times New Roman"/>
          <w:bCs/>
          <w:iCs/>
          <w:sz w:val="24"/>
          <w:szCs w:val="24"/>
        </w:rPr>
        <w:t>aktivnosti u 2022.godini</w:t>
      </w:r>
    </w:p>
    <w:p w14:paraId="633A3CCE" w14:textId="0829BE15" w:rsidR="00F9139A" w:rsidRDefault="00F9139A" w:rsidP="00F9139A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>Bilješka br.8</w:t>
      </w:r>
    </w:p>
    <w:p w14:paraId="446DE7F2" w14:textId="4DCA4D28" w:rsidR="00F9139A" w:rsidRDefault="00F9139A" w:rsidP="00F9139A">
      <w:pPr>
        <w:rPr>
          <w:rFonts w:ascii="Garamond" w:hAnsi="Garamond" w:cs="Times New Roman"/>
          <w:bCs/>
          <w:iCs/>
          <w:sz w:val="24"/>
          <w:szCs w:val="24"/>
        </w:rPr>
      </w:pPr>
      <w:r w:rsidRPr="00F9139A">
        <w:rPr>
          <w:rFonts w:ascii="Garamond" w:hAnsi="Garamond" w:cs="Times New Roman"/>
          <w:bCs/>
          <w:iCs/>
          <w:sz w:val="24"/>
          <w:szCs w:val="24"/>
        </w:rPr>
        <w:t xml:space="preserve">Osnovno obrazovanje (0912) </w:t>
      </w:r>
      <w:r>
        <w:rPr>
          <w:rFonts w:ascii="Garamond" w:hAnsi="Garamond" w:cs="Times New Roman"/>
          <w:bCs/>
          <w:iCs/>
          <w:sz w:val="24"/>
          <w:szCs w:val="24"/>
        </w:rPr>
        <w:t>bilježi povećanje radi sredstava koje su dodijeljena Glazbenoj školi Ozalj, financiranje Škole u prirodi, financiranja prijevoza učenika iznad standarda</w:t>
      </w:r>
    </w:p>
    <w:p w14:paraId="49280823" w14:textId="6C9F113A" w:rsidR="00F9139A" w:rsidRDefault="00F9139A" w:rsidP="00F9139A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>Bilješka br.9</w:t>
      </w:r>
    </w:p>
    <w:p w14:paraId="2D64C686" w14:textId="49985FE6" w:rsidR="00F9139A" w:rsidRDefault="00F9139A" w:rsidP="00F9139A">
      <w:pPr>
        <w:rPr>
          <w:rFonts w:ascii="Garamond" w:hAnsi="Garamond" w:cs="Times New Roman"/>
          <w:bCs/>
          <w:iCs/>
          <w:sz w:val="24"/>
          <w:szCs w:val="24"/>
        </w:rPr>
      </w:pPr>
      <w:r w:rsidRPr="00F9139A">
        <w:rPr>
          <w:rFonts w:ascii="Garamond" w:hAnsi="Garamond" w:cs="Times New Roman"/>
          <w:bCs/>
          <w:iCs/>
          <w:sz w:val="24"/>
          <w:szCs w:val="24"/>
        </w:rPr>
        <w:t xml:space="preserve">Smanjenje na Višem srednjoškolskom obrazovanju (0922) posljedica je smanjenja </w:t>
      </w:r>
      <w:r>
        <w:rPr>
          <w:rFonts w:ascii="Garamond" w:hAnsi="Garamond" w:cs="Times New Roman"/>
          <w:bCs/>
          <w:iCs/>
          <w:sz w:val="24"/>
          <w:szCs w:val="24"/>
        </w:rPr>
        <w:t>subvencija za prijevoz jer HŽ ne naplaćuju uslugu za srednjoškolce.</w:t>
      </w:r>
    </w:p>
    <w:p w14:paraId="04C998C3" w14:textId="7624DFAA" w:rsidR="00F9139A" w:rsidRDefault="00F9139A" w:rsidP="00F9139A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>Bilješka br.10</w:t>
      </w:r>
    </w:p>
    <w:p w14:paraId="7FA5686D" w14:textId="60931FA2" w:rsidR="00F9139A" w:rsidRPr="00F9139A" w:rsidRDefault="00F9139A" w:rsidP="00F9139A">
      <w:pPr>
        <w:rPr>
          <w:rFonts w:ascii="Garamond" w:hAnsi="Garamond" w:cs="Times New Roman"/>
          <w:bCs/>
          <w:iCs/>
          <w:sz w:val="24"/>
          <w:szCs w:val="24"/>
        </w:rPr>
      </w:pPr>
      <w:r w:rsidRPr="00F9139A">
        <w:rPr>
          <w:rFonts w:ascii="Garamond" w:hAnsi="Garamond" w:cs="Times New Roman"/>
          <w:bCs/>
          <w:iCs/>
          <w:sz w:val="24"/>
          <w:szCs w:val="24"/>
        </w:rPr>
        <w:t>Obitelj i djeca (104) bilježe aktivnost u 2022.godini radi financijske pomoći obiteljima za nabavu 1.nekretnine</w:t>
      </w:r>
    </w:p>
    <w:p w14:paraId="75A3D271" w14:textId="4ECF78DA" w:rsidR="00F9139A" w:rsidRDefault="00F9139A" w:rsidP="00F9139A">
      <w:pPr>
        <w:rPr>
          <w:rFonts w:ascii="Garamond" w:hAnsi="Garamond" w:cs="Times New Roman"/>
          <w:bCs/>
          <w:iCs/>
          <w:sz w:val="24"/>
          <w:szCs w:val="24"/>
        </w:rPr>
      </w:pPr>
    </w:p>
    <w:p w14:paraId="085C249B" w14:textId="77777777" w:rsidR="00FC69CC" w:rsidRPr="00F9139A" w:rsidRDefault="00FC69CC" w:rsidP="00F9139A">
      <w:pPr>
        <w:rPr>
          <w:rFonts w:ascii="Garamond" w:hAnsi="Garamond" w:cs="Times New Roman"/>
          <w:bCs/>
          <w:iCs/>
          <w:sz w:val="24"/>
          <w:szCs w:val="24"/>
        </w:rPr>
      </w:pPr>
    </w:p>
    <w:p w14:paraId="431E1CEC" w14:textId="6CBBC64C" w:rsidR="00EF352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DF1A7E">
        <w:rPr>
          <w:rFonts w:ascii="Garamond" w:hAnsi="Garamond"/>
          <w:b/>
          <w:i/>
          <w:sz w:val="24"/>
          <w:szCs w:val="24"/>
          <w:u w:val="single"/>
        </w:rPr>
        <w:t>OBRAZAC P-VRIO</w:t>
      </w:r>
    </w:p>
    <w:p w14:paraId="7AB338EF" w14:textId="4EDD2E5B" w:rsidR="00FC69CC" w:rsidRDefault="00FC69CC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16482ABC" w14:textId="77777777" w:rsidR="00FC69CC" w:rsidRPr="00DF1A7E" w:rsidRDefault="00FC69CC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7F8D59D2" w14:textId="6C293172" w:rsidR="00FC69CC" w:rsidRDefault="00FC69CC" w:rsidP="00FC69CC">
      <w:pPr>
        <w:rPr>
          <w:rFonts w:ascii="Garamond" w:hAnsi="Garamond" w:cs="Times New Roman"/>
          <w:bCs/>
          <w:iCs/>
          <w:sz w:val="24"/>
          <w:szCs w:val="24"/>
        </w:rPr>
      </w:pPr>
      <w:r w:rsidRPr="00FC69CC">
        <w:rPr>
          <w:rFonts w:ascii="Garamond" w:hAnsi="Garamond" w:cs="Times New Roman"/>
          <w:bCs/>
          <w:iCs/>
          <w:sz w:val="24"/>
          <w:szCs w:val="24"/>
        </w:rPr>
        <w:t xml:space="preserve">Promjene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u obujmu imovine rezultat su slijedećih </w:t>
      </w:r>
      <w:r>
        <w:rPr>
          <w:rFonts w:ascii="Garamond" w:hAnsi="Garamond" w:cs="Times New Roman"/>
          <w:bCs/>
          <w:iCs/>
          <w:sz w:val="24"/>
          <w:szCs w:val="24"/>
        </w:rPr>
        <w:t>priznavanja odnosno prestanka priznavanja imovine i drugih promjena:</w:t>
      </w:r>
    </w:p>
    <w:p w14:paraId="035AD655" w14:textId="77777777" w:rsidR="00FC69CC" w:rsidRPr="00FC69CC" w:rsidRDefault="00FC69CC" w:rsidP="00FC69CC">
      <w:pPr>
        <w:rPr>
          <w:rFonts w:ascii="Garamond" w:hAnsi="Garamond" w:cs="Times New Roman"/>
          <w:bCs/>
          <w:iCs/>
          <w:sz w:val="24"/>
          <w:szCs w:val="24"/>
        </w:rPr>
      </w:pPr>
    </w:p>
    <w:p w14:paraId="11A9D6D9" w14:textId="08B0DB4D" w:rsidR="00F9139A" w:rsidRDefault="00F9139A" w:rsidP="00950446">
      <w:pPr>
        <w:rPr>
          <w:rFonts w:ascii="Garamond" w:hAnsi="Garamond"/>
          <w:sz w:val="24"/>
          <w:szCs w:val="24"/>
        </w:rPr>
      </w:pPr>
    </w:p>
    <w:p w14:paraId="6BAFAF28" w14:textId="028B17D4" w:rsidR="00F9139A" w:rsidRDefault="00F9139A" w:rsidP="00F9139A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>Bilješka br.1</w:t>
      </w:r>
    </w:p>
    <w:p w14:paraId="4E3FB470" w14:textId="1D0932CE" w:rsidR="008D41CD" w:rsidRDefault="00F9139A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Potraživanja za prihode poslovanja (P014) </w:t>
      </w:r>
      <w:r w:rsidR="008D41CD">
        <w:rPr>
          <w:rFonts w:ascii="Garamond" w:hAnsi="Garamond"/>
          <w:sz w:val="24"/>
          <w:szCs w:val="24"/>
        </w:rPr>
        <w:t xml:space="preserve">prikazuju smanjenje koje je posljedica oslobođenja plaćanja komunalne naknade ( po odluci komunalnoj naknadi ) i komunalnog doprinosa </w:t>
      </w:r>
      <w:r w:rsidR="00FC69CC">
        <w:rPr>
          <w:rFonts w:ascii="Garamond" w:hAnsi="Garamond"/>
          <w:sz w:val="24"/>
          <w:szCs w:val="24"/>
        </w:rPr>
        <w:t xml:space="preserve">              </w:t>
      </w:r>
      <w:r w:rsidR="008D41CD">
        <w:rPr>
          <w:rFonts w:ascii="Garamond" w:hAnsi="Garamond"/>
          <w:sz w:val="24"/>
          <w:szCs w:val="24"/>
        </w:rPr>
        <w:t>( postupci legalizacije).</w:t>
      </w:r>
    </w:p>
    <w:p w14:paraId="2276D113" w14:textId="77777777" w:rsidR="008D41CD" w:rsidRDefault="008D41CD" w:rsidP="00950446">
      <w:pPr>
        <w:rPr>
          <w:rFonts w:ascii="Garamond" w:hAnsi="Garamond"/>
          <w:sz w:val="24"/>
          <w:szCs w:val="24"/>
        </w:rPr>
      </w:pPr>
    </w:p>
    <w:p w14:paraId="7CF44A9B" w14:textId="0CD39FE0" w:rsidR="008D41CD" w:rsidRDefault="008D41CD" w:rsidP="008D41CD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b/>
          <w:iCs/>
          <w:sz w:val="24"/>
          <w:szCs w:val="24"/>
        </w:rPr>
        <w:t>Bilješka br.2</w:t>
      </w:r>
    </w:p>
    <w:p w14:paraId="390D7CC4" w14:textId="65D7BA54" w:rsidR="008D41CD" w:rsidRDefault="008D41CD" w:rsidP="008D41CD">
      <w:p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Proizvedena dugotrajna imovina (P018) bilježi povećanje</w:t>
      </w:r>
      <w:r w:rsidR="00FC69CC">
        <w:rPr>
          <w:rFonts w:ascii="Garamond" w:hAnsi="Garamond" w:cs="Times New Roman"/>
          <w:bCs/>
          <w:iCs/>
          <w:sz w:val="24"/>
          <w:szCs w:val="24"/>
        </w:rPr>
        <w:t xml:space="preserve"> iz slijedećih promjena</w:t>
      </w:r>
      <w:r>
        <w:rPr>
          <w:rFonts w:ascii="Garamond" w:hAnsi="Garamond" w:cs="Times New Roman"/>
          <w:bCs/>
          <w:iCs/>
          <w:sz w:val="24"/>
          <w:szCs w:val="24"/>
        </w:rPr>
        <w:t>:</w:t>
      </w:r>
    </w:p>
    <w:p w14:paraId="6F3EE57E" w14:textId="2715B91C" w:rsidR="008D41CD" w:rsidRDefault="008D41CD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Upis groblja </w:t>
      </w:r>
      <w:r w:rsidR="00F15D4F">
        <w:rPr>
          <w:rFonts w:ascii="Garamond" w:hAnsi="Garamond" w:cs="Times New Roman"/>
          <w:bCs/>
          <w:iCs/>
          <w:sz w:val="24"/>
          <w:szCs w:val="24"/>
        </w:rPr>
        <w:t xml:space="preserve">u </w:t>
      </w:r>
      <w:proofErr w:type="spellStart"/>
      <w:r w:rsidR="00F15D4F">
        <w:rPr>
          <w:rFonts w:ascii="Garamond" w:hAnsi="Garamond" w:cs="Times New Roman"/>
          <w:bCs/>
          <w:iCs/>
          <w:sz w:val="24"/>
          <w:szCs w:val="24"/>
        </w:rPr>
        <w:t>Zorkovcu</w:t>
      </w:r>
      <w:proofErr w:type="spellEnd"/>
    </w:p>
    <w:p w14:paraId="076B328E" w14:textId="5877189C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Upis škole u Malom Erjavcu</w:t>
      </w:r>
    </w:p>
    <w:p w14:paraId="6BF7EC4A" w14:textId="187C8651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Upis kuće Zrinskih i Frankopana 12</w:t>
      </w:r>
    </w:p>
    <w:p w14:paraId="7C3996E2" w14:textId="309920F2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Unos temeljem parcelacijskog elaborata i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z.k.stanja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k.o.Novaki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Ozaljski</w:t>
      </w:r>
    </w:p>
    <w:p w14:paraId="7D91C0AC" w14:textId="460DE1CB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Unos čestica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k.o.Vivodina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z.k.isp.stanja</w:t>
      </w:r>
      <w:proofErr w:type="spellEnd"/>
    </w:p>
    <w:p w14:paraId="1D9C02AA" w14:textId="6E07FC85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Unos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k.o.Vivodina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parcelacijski elaborat</w:t>
      </w:r>
    </w:p>
    <w:p w14:paraId="436F71FA" w14:textId="2C26F9D3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Unos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k.o.Vrhovac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temeljem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z.k.ispr.postupka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z.k.stanja</w:t>
      </w:r>
      <w:proofErr w:type="spellEnd"/>
    </w:p>
    <w:p w14:paraId="24CEE6E0" w14:textId="6E4ACB52" w:rsidR="00F15D4F" w:rsidRDefault="00F15D4F" w:rsidP="008D41CD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Unos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k.o.Sekulići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temeljem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z.k.ispr.postupka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z.k.stanja</w:t>
      </w:r>
      <w:proofErr w:type="spellEnd"/>
    </w:p>
    <w:p w14:paraId="4667076B" w14:textId="606AE322" w:rsidR="00F15D4F" w:rsidRDefault="00FC69CC" w:rsidP="00F15D4F">
      <w:pPr>
        <w:ind w:left="360"/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Te radi </w:t>
      </w:r>
      <w:r w:rsidR="00F15D4F">
        <w:rPr>
          <w:rFonts w:ascii="Garamond" w:hAnsi="Garamond" w:cs="Times New Roman"/>
          <w:bCs/>
          <w:iCs/>
          <w:sz w:val="24"/>
          <w:szCs w:val="24"/>
        </w:rPr>
        <w:t>smanjenj</w:t>
      </w:r>
      <w:r>
        <w:rPr>
          <w:rFonts w:ascii="Garamond" w:hAnsi="Garamond" w:cs="Times New Roman"/>
          <w:bCs/>
          <w:iCs/>
          <w:sz w:val="24"/>
          <w:szCs w:val="24"/>
        </w:rPr>
        <w:t>a</w:t>
      </w:r>
      <w:r w:rsidR="00F15D4F">
        <w:rPr>
          <w:rFonts w:ascii="Garamond" w:hAnsi="Garamond" w:cs="Times New Roman"/>
          <w:bCs/>
          <w:iCs/>
          <w:sz w:val="24"/>
          <w:szCs w:val="24"/>
        </w:rPr>
        <w:t>:</w:t>
      </w:r>
    </w:p>
    <w:p w14:paraId="03ECD3CB" w14:textId="028777F2" w:rsidR="00F15D4F" w:rsidRDefault="00F15D4F" w:rsidP="00F15D4F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Otpisi prema odluci Gradonačelnice za zakup</w:t>
      </w:r>
    </w:p>
    <w:p w14:paraId="0229EA9A" w14:textId="6081F46F" w:rsidR="00F15D4F" w:rsidRDefault="00F15D4F" w:rsidP="00F15D4F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Otpis potraživanja-stečaj potrošača</w:t>
      </w:r>
    </w:p>
    <w:p w14:paraId="748B3032" w14:textId="1B25C00F" w:rsidR="00F15D4F" w:rsidRDefault="00F15D4F" w:rsidP="00F15D4F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Otpis ovrha-zastara</w:t>
      </w:r>
    </w:p>
    <w:p w14:paraId="1245C4D6" w14:textId="357EAE36" w:rsidR="00F15D4F" w:rsidRDefault="00F15D4F" w:rsidP="00F15D4F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Usklađenje javnog dobra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k.o.Hrašće</w:t>
      </w:r>
      <w:proofErr w:type="spellEnd"/>
    </w:p>
    <w:p w14:paraId="57EE19D2" w14:textId="4F910A81" w:rsidR="00F15D4F" w:rsidRDefault="00F15D4F" w:rsidP="00F15D4F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Razvrgnuće suvlasničke </w:t>
      </w:r>
      <w:r w:rsidRPr="00F15D4F">
        <w:rPr>
          <w:rFonts w:ascii="Garamond" w:hAnsi="Garamond" w:cs="Times New Roman"/>
          <w:bCs/>
          <w:iCs/>
          <w:sz w:val="24"/>
          <w:szCs w:val="24"/>
        </w:rPr>
        <w:t xml:space="preserve">zajednice </w:t>
      </w:r>
    </w:p>
    <w:p w14:paraId="0A4CCAF0" w14:textId="414F52FD" w:rsidR="00F15D4F" w:rsidRPr="00F15D4F" w:rsidRDefault="00F15D4F" w:rsidP="00F15D4F">
      <w:pPr>
        <w:pStyle w:val="Odlomakpopisa"/>
        <w:numPr>
          <w:ilvl w:val="0"/>
          <w:numId w:val="4"/>
        </w:numPr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 xml:space="preserve">Brisanje temeljem prijavnog lista 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Geoefekta</w:t>
      </w:r>
      <w:proofErr w:type="spellEnd"/>
    </w:p>
    <w:p w14:paraId="03D9C85E" w14:textId="42DF226E" w:rsidR="00F9139A" w:rsidRDefault="00F9139A" w:rsidP="00950446">
      <w:pPr>
        <w:rPr>
          <w:rFonts w:ascii="Garamond" w:hAnsi="Garamond"/>
          <w:sz w:val="24"/>
          <w:szCs w:val="24"/>
        </w:rPr>
      </w:pPr>
    </w:p>
    <w:p w14:paraId="2E757B8D" w14:textId="77777777" w:rsidR="000308F4" w:rsidRDefault="000308F4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79F5B92A" w14:textId="77777777" w:rsidR="000308F4" w:rsidRDefault="000308F4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028C2C2F" w14:textId="77777777" w:rsidR="000308F4" w:rsidRDefault="000308F4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312ED7D6" w14:textId="51F506E1" w:rsidR="000308F4" w:rsidRDefault="000308F4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4015C4E6" w14:textId="1E2F7942" w:rsidR="00FC69CC" w:rsidRDefault="00FC69CC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1E4B9A51" w14:textId="556BD7E3" w:rsidR="00FC69CC" w:rsidRDefault="00FC69CC" w:rsidP="00950446">
      <w:pPr>
        <w:rPr>
          <w:rFonts w:ascii="Garamond" w:hAnsi="Garamond"/>
          <w:b/>
          <w:i/>
          <w:sz w:val="24"/>
          <w:szCs w:val="24"/>
          <w:u w:val="single"/>
        </w:rPr>
      </w:pPr>
    </w:p>
    <w:p w14:paraId="755BC23B" w14:textId="2A8FE1AB" w:rsidR="00372631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DF1A7E">
        <w:rPr>
          <w:rFonts w:ascii="Garamond" w:hAnsi="Garamond"/>
          <w:b/>
          <w:i/>
          <w:sz w:val="24"/>
          <w:szCs w:val="24"/>
          <w:u w:val="single"/>
        </w:rPr>
        <w:t>OBRAZAC-Obveze</w:t>
      </w:r>
    </w:p>
    <w:p w14:paraId="6CD12174" w14:textId="3D3C7A98" w:rsidR="000308F4" w:rsidRPr="000308F4" w:rsidRDefault="000308F4" w:rsidP="00950446">
      <w:pPr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>Bilješka br.1</w:t>
      </w:r>
    </w:p>
    <w:p w14:paraId="5C3759E0" w14:textId="15D2B001" w:rsidR="00226CB0" w:rsidRDefault="00226CB0" w:rsidP="00950446">
      <w:pPr>
        <w:rPr>
          <w:rFonts w:ascii="Garamond" w:hAnsi="Garamond"/>
          <w:sz w:val="24"/>
          <w:szCs w:val="24"/>
        </w:rPr>
      </w:pPr>
      <w:r w:rsidRPr="00DF1A7E">
        <w:rPr>
          <w:rFonts w:ascii="Garamond" w:hAnsi="Garamond"/>
          <w:sz w:val="24"/>
          <w:szCs w:val="24"/>
        </w:rPr>
        <w:t>Stanje obveza na dan 31.12.20</w:t>
      </w:r>
      <w:r w:rsidR="006C33F5" w:rsidRPr="00DF1A7E">
        <w:rPr>
          <w:rFonts w:ascii="Garamond" w:hAnsi="Garamond"/>
          <w:sz w:val="24"/>
          <w:szCs w:val="24"/>
        </w:rPr>
        <w:t>2</w:t>
      </w:r>
      <w:r w:rsidR="00A20B77">
        <w:rPr>
          <w:rFonts w:ascii="Garamond" w:hAnsi="Garamond"/>
          <w:sz w:val="24"/>
          <w:szCs w:val="24"/>
        </w:rPr>
        <w:t>2</w:t>
      </w:r>
      <w:r w:rsidRPr="00DF1A7E">
        <w:rPr>
          <w:rFonts w:ascii="Garamond" w:hAnsi="Garamond"/>
          <w:sz w:val="24"/>
          <w:szCs w:val="24"/>
        </w:rPr>
        <w:t>.</w:t>
      </w:r>
      <w:r w:rsidR="00A20B77">
        <w:rPr>
          <w:rFonts w:ascii="Garamond" w:hAnsi="Garamond"/>
          <w:sz w:val="24"/>
          <w:szCs w:val="24"/>
        </w:rPr>
        <w:t xml:space="preserve"> </w:t>
      </w:r>
      <w:r w:rsidRPr="00DF1A7E">
        <w:rPr>
          <w:rFonts w:ascii="Garamond" w:hAnsi="Garamond"/>
          <w:sz w:val="24"/>
          <w:szCs w:val="24"/>
        </w:rPr>
        <w:t xml:space="preserve">godine </w:t>
      </w:r>
      <w:r w:rsidR="00B320CA" w:rsidRPr="00DF1A7E">
        <w:rPr>
          <w:rFonts w:ascii="Garamond" w:hAnsi="Garamond"/>
          <w:sz w:val="24"/>
          <w:szCs w:val="24"/>
        </w:rPr>
        <w:t xml:space="preserve">u ukupnom iznosu je </w:t>
      </w:r>
      <w:r w:rsidRPr="00DF1A7E">
        <w:rPr>
          <w:rFonts w:ascii="Garamond" w:hAnsi="Garamond"/>
          <w:sz w:val="24"/>
          <w:szCs w:val="24"/>
        </w:rPr>
        <w:t>nedospjel</w:t>
      </w:r>
      <w:r w:rsidR="00B320CA" w:rsidRPr="00DF1A7E">
        <w:rPr>
          <w:rFonts w:ascii="Garamond" w:hAnsi="Garamond"/>
          <w:sz w:val="24"/>
          <w:szCs w:val="24"/>
        </w:rPr>
        <w:t>o</w:t>
      </w:r>
      <w:r w:rsidRPr="00DF1A7E">
        <w:rPr>
          <w:rFonts w:ascii="Garamond" w:hAnsi="Garamond"/>
          <w:sz w:val="24"/>
          <w:szCs w:val="24"/>
        </w:rPr>
        <w:t>.</w:t>
      </w:r>
    </w:p>
    <w:p w14:paraId="64BE846F" w14:textId="48DC828A" w:rsidR="00EA30D2" w:rsidRPr="00DF1A7E" w:rsidRDefault="00EA30D2" w:rsidP="00950446">
      <w:pPr>
        <w:rPr>
          <w:rFonts w:ascii="Garamond" w:hAnsi="Garamond"/>
          <w:sz w:val="24"/>
          <w:szCs w:val="24"/>
        </w:rPr>
      </w:pPr>
    </w:p>
    <w:p w14:paraId="527FDDBC" w14:textId="77777777" w:rsidR="00226CB0" w:rsidRPr="00DF1A7E" w:rsidRDefault="00226CB0" w:rsidP="00950446">
      <w:pPr>
        <w:rPr>
          <w:rFonts w:ascii="Garamond" w:hAnsi="Garamond"/>
          <w:sz w:val="24"/>
          <w:szCs w:val="24"/>
        </w:rPr>
      </w:pPr>
    </w:p>
    <w:p w14:paraId="5EE1D3FC" w14:textId="758201C4" w:rsidR="00950446" w:rsidRPr="00DF1A7E" w:rsidRDefault="00950446" w:rsidP="005402CB">
      <w:pPr>
        <w:rPr>
          <w:rFonts w:ascii="Garamond" w:hAnsi="Garamond" w:cs="Times New Roman"/>
          <w:sz w:val="24"/>
          <w:szCs w:val="24"/>
        </w:rPr>
      </w:pPr>
    </w:p>
    <w:p w14:paraId="37E204AC" w14:textId="74DA1CF0" w:rsidR="00400947" w:rsidRPr="00DF1A7E" w:rsidRDefault="00400947" w:rsidP="005402CB">
      <w:pPr>
        <w:rPr>
          <w:rFonts w:ascii="Garamond" w:hAnsi="Garamond" w:cs="Times New Roman"/>
          <w:sz w:val="24"/>
          <w:szCs w:val="24"/>
        </w:rPr>
      </w:pPr>
    </w:p>
    <w:p w14:paraId="6E9516F3" w14:textId="77777777" w:rsidR="00400947" w:rsidRPr="00DF1A7E" w:rsidRDefault="00400947" w:rsidP="005402CB">
      <w:pPr>
        <w:rPr>
          <w:rFonts w:ascii="Garamond" w:hAnsi="Garamond" w:cs="Times New Roman"/>
          <w:sz w:val="24"/>
          <w:szCs w:val="24"/>
        </w:rPr>
      </w:pPr>
    </w:p>
    <w:p w14:paraId="188E4510" w14:textId="48972523" w:rsidR="00950446" w:rsidRPr="00DF1A7E" w:rsidRDefault="007A3A89" w:rsidP="005402CB">
      <w:pPr>
        <w:rPr>
          <w:rFonts w:ascii="Garamond" w:hAnsi="Garamond" w:cs="Times New Roman"/>
          <w:sz w:val="24"/>
          <w:szCs w:val="24"/>
        </w:rPr>
      </w:pPr>
      <w:r w:rsidRPr="00DF1A7E">
        <w:rPr>
          <w:rFonts w:ascii="Garamond" w:hAnsi="Garamond" w:cs="Times New Roman"/>
          <w:sz w:val="24"/>
          <w:szCs w:val="24"/>
        </w:rPr>
        <w:t xml:space="preserve">U Ozlju, </w:t>
      </w:r>
      <w:r w:rsidR="005F2504">
        <w:rPr>
          <w:rFonts w:ascii="Garamond" w:hAnsi="Garamond" w:cs="Times New Roman"/>
          <w:sz w:val="24"/>
          <w:szCs w:val="24"/>
        </w:rPr>
        <w:t>14</w:t>
      </w:r>
      <w:r w:rsidR="00510EF9" w:rsidRPr="00DF1A7E">
        <w:rPr>
          <w:rFonts w:ascii="Garamond" w:hAnsi="Garamond" w:cs="Times New Roman"/>
          <w:sz w:val="24"/>
          <w:szCs w:val="24"/>
        </w:rPr>
        <w:t>.</w:t>
      </w:r>
      <w:r w:rsidRPr="00DF1A7E">
        <w:rPr>
          <w:rFonts w:ascii="Garamond" w:hAnsi="Garamond" w:cs="Times New Roman"/>
          <w:sz w:val="24"/>
          <w:szCs w:val="24"/>
        </w:rPr>
        <w:t>veljače 20</w:t>
      </w:r>
      <w:r w:rsidR="00DC360C" w:rsidRPr="00DF1A7E">
        <w:rPr>
          <w:rFonts w:ascii="Garamond" w:hAnsi="Garamond" w:cs="Times New Roman"/>
          <w:sz w:val="24"/>
          <w:szCs w:val="24"/>
        </w:rPr>
        <w:t>2</w:t>
      </w:r>
      <w:r w:rsidR="005F2504">
        <w:rPr>
          <w:rFonts w:ascii="Garamond" w:hAnsi="Garamond" w:cs="Times New Roman"/>
          <w:sz w:val="24"/>
          <w:szCs w:val="24"/>
        </w:rPr>
        <w:t>3</w:t>
      </w:r>
      <w:r w:rsidRPr="00DF1A7E">
        <w:rPr>
          <w:rFonts w:ascii="Garamond" w:hAnsi="Garamond" w:cs="Times New Roman"/>
          <w:sz w:val="24"/>
          <w:szCs w:val="24"/>
        </w:rPr>
        <w:t>.godine</w:t>
      </w:r>
    </w:p>
    <w:p w14:paraId="24FC3A7A" w14:textId="77777777" w:rsidR="00950446" w:rsidRPr="00DF1A7E" w:rsidRDefault="00950446" w:rsidP="005402CB">
      <w:pPr>
        <w:rPr>
          <w:rFonts w:ascii="Garamond" w:hAnsi="Garamond" w:cs="Times New Roman"/>
          <w:sz w:val="24"/>
          <w:szCs w:val="24"/>
        </w:rPr>
      </w:pPr>
    </w:p>
    <w:p w14:paraId="7B5C0E9E" w14:textId="77777777" w:rsidR="00983CB7" w:rsidRPr="00DF1A7E" w:rsidRDefault="00983CB7" w:rsidP="00983CB7">
      <w:pPr>
        <w:jc w:val="center"/>
        <w:rPr>
          <w:rFonts w:ascii="Garamond" w:hAnsi="Garamond" w:cs="Times New Roman"/>
          <w:sz w:val="24"/>
          <w:szCs w:val="24"/>
        </w:rPr>
      </w:pPr>
    </w:p>
    <w:p w14:paraId="15A9BB5D" w14:textId="77777777" w:rsidR="00983CB7" w:rsidRPr="0096376D" w:rsidRDefault="00983CB7" w:rsidP="006924A5">
      <w:pPr>
        <w:rPr>
          <w:rFonts w:ascii="Garamond" w:hAnsi="Garamond" w:cs="Times New Roman"/>
          <w:sz w:val="28"/>
          <w:szCs w:val="28"/>
        </w:rPr>
      </w:pPr>
    </w:p>
    <w:p w14:paraId="2B858AEB" w14:textId="47CBF7E3" w:rsidR="006924A5" w:rsidRPr="00510EF9" w:rsidRDefault="00A20B77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Odgovorna osoba za sastavljanje izvještaja</w:t>
      </w:r>
      <w:r w:rsidR="007A3A89" w:rsidRPr="00510EF9">
        <w:rPr>
          <w:rFonts w:ascii="Garamond" w:hAnsi="Garamond" w:cs="Times New Roman"/>
          <w:sz w:val="24"/>
          <w:szCs w:val="24"/>
        </w:rPr>
        <w:t xml:space="preserve">:              </w:t>
      </w:r>
      <w:r w:rsidR="00181128" w:rsidRPr="00510EF9">
        <w:rPr>
          <w:rFonts w:ascii="Garamond" w:hAnsi="Garamond" w:cs="Times New Roman"/>
          <w:sz w:val="24"/>
          <w:szCs w:val="24"/>
        </w:rPr>
        <w:t xml:space="preserve">     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7A3A89" w:rsidRPr="00510EF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7A3A89" w:rsidRPr="00510EF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Odgovorna osoba</w:t>
      </w:r>
      <w:r w:rsidR="007A3A89" w:rsidRPr="00510EF9">
        <w:rPr>
          <w:rFonts w:ascii="Garamond" w:hAnsi="Garamond" w:cs="Times New Roman"/>
          <w:sz w:val="24"/>
          <w:szCs w:val="24"/>
        </w:rPr>
        <w:t>:</w:t>
      </w:r>
    </w:p>
    <w:p w14:paraId="3D2F32B0" w14:textId="5E8F9F04" w:rsidR="007A3A89" w:rsidRDefault="00181128" w:rsidP="006924A5">
      <w:pPr>
        <w:rPr>
          <w:rFonts w:ascii="Garamond" w:hAnsi="Garamond" w:cs="Times New Roman"/>
          <w:sz w:val="24"/>
          <w:szCs w:val="24"/>
        </w:rPr>
      </w:pPr>
      <w:r w:rsidRPr="00510EF9">
        <w:rPr>
          <w:rFonts w:ascii="Garamond" w:hAnsi="Garamond" w:cs="Times New Roman"/>
          <w:sz w:val="24"/>
          <w:szCs w:val="24"/>
        </w:rPr>
        <w:t>Suzana Bakale</w:t>
      </w:r>
      <w:r w:rsidR="003E6DA6">
        <w:rPr>
          <w:rFonts w:ascii="Garamond" w:hAnsi="Garamond" w:cs="Times New Roman"/>
          <w:sz w:val="24"/>
          <w:szCs w:val="24"/>
        </w:rPr>
        <w:t>,</w:t>
      </w:r>
      <w:r w:rsidRPr="00510E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10EF9">
        <w:rPr>
          <w:rFonts w:ascii="Garamond" w:hAnsi="Garamond" w:cs="Times New Roman"/>
          <w:sz w:val="24"/>
          <w:szCs w:val="24"/>
        </w:rPr>
        <w:t>mag.</w:t>
      </w:r>
      <w:r w:rsidR="007A3A89" w:rsidRPr="00510EF9">
        <w:rPr>
          <w:rFonts w:ascii="Garamond" w:hAnsi="Garamond" w:cs="Times New Roman"/>
          <w:sz w:val="24"/>
          <w:szCs w:val="24"/>
        </w:rPr>
        <w:t>oec</w:t>
      </w:r>
      <w:proofErr w:type="spellEnd"/>
      <w:r w:rsidR="00021AB8" w:rsidRPr="00510EF9">
        <w:rPr>
          <w:rFonts w:ascii="Garamond" w:hAnsi="Garamond" w:cs="Times New Roman"/>
          <w:sz w:val="24"/>
          <w:szCs w:val="24"/>
        </w:rPr>
        <w:t>.                                                      Lidija</w:t>
      </w:r>
      <w:r w:rsidR="003E6DA6">
        <w:rPr>
          <w:rFonts w:ascii="Garamond" w:hAnsi="Garamond" w:cs="Times New Roman"/>
          <w:sz w:val="24"/>
          <w:szCs w:val="24"/>
        </w:rPr>
        <w:t xml:space="preserve"> Bošnjak,</w:t>
      </w:r>
      <w:r w:rsidR="00021AB8" w:rsidRPr="00510E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1AB8" w:rsidRPr="00510EF9">
        <w:rPr>
          <w:rFonts w:ascii="Garamond" w:hAnsi="Garamond" w:cs="Times New Roman"/>
          <w:sz w:val="24"/>
          <w:szCs w:val="24"/>
        </w:rPr>
        <w:t>dipl.oec</w:t>
      </w:r>
      <w:proofErr w:type="spellEnd"/>
      <w:r w:rsidR="00021AB8" w:rsidRPr="00510EF9">
        <w:rPr>
          <w:rFonts w:ascii="Garamond" w:hAnsi="Garamond" w:cs="Times New Roman"/>
          <w:sz w:val="24"/>
          <w:szCs w:val="24"/>
        </w:rPr>
        <w:t>.</w:t>
      </w:r>
    </w:p>
    <w:p w14:paraId="52A578B7" w14:textId="3114E716" w:rsidR="003E6DA6" w:rsidRDefault="003E6DA6" w:rsidP="006924A5">
      <w:pPr>
        <w:rPr>
          <w:rFonts w:ascii="Garamond" w:hAnsi="Garamond" w:cs="Times New Roman"/>
          <w:sz w:val="24"/>
          <w:szCs w:val="24"/>
        </w:rPr>
      </w:pPr>
    </w:p>
    <w:p w14:paraId="09F21255" w14:textId="77777777" w:rsidR="003E6DA6" w:rsidRPr="00510EF9" w:rsidRDefault="003E6DA6" w:rsidP="006924A5">
      <w:pPr>
        <w:rPr>
          <w:rFonts w:ascii="Garamond" w:hAnsi="Garamond" w:cs="Times New Roman"/>
          <w:sz w:val="24"/>
          <w:szCs w:val="24"/>
        </w:rPr>
      </w:pPr>
    </w:p>
    <w:sectPr w:rsidR="003E6DA6" w:rsidRPr="00510EF9" w:rsidSect="000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69"/>
    <w:multiLevelType w:val="hybridMultilevel"/>
    <w:tmpl w:val="E9BA3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A"/>
    <w:multiLevelType w:val="hybridMultilevel"/>
    <w:tmpl w:val="80A4A378"/>
    <w:lvl w:ilvl="0" w:tplc="EA2C24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794A32"/>
    <w:multiLevelType w:val="hybridMultilevel"/>
    <w:tmpl w:val="9FC61C84"/>
    <w:lvl w:ilvl="0" w:tplc="E468E9D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71C2"/>
    <w:multiLevelType w:val="hybridMultilevel"/>
    <w:tmpl w:val="20386652"/>
    <w:lvl w:ilvl="0" w:tplc="BD90B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036F"/>
    <w:multiLevelType w:val="hybridMultilevel"/>
    <w:tmpl w:val="D0560B38"/>
    <w:lvl w:ilvl="0" w:tplc="9EE2C88A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07C5"/>
    <w:multiLevelType w:val="hybridMultilevel"/>
    <w:tmpl w:val="4E2C47C8"/>
    <w:lvl w:ilvl="0" w:tplc="73FC23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27D"/>
    <w:multiLevelType w:val="hybridMultilevel"/>
    <w:tmpl w:val="4AB6B900"/>
    <w:lvl w:ilvl="0" w:tplc="F82A282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1046E3"/>
    <w:multiLevelType w:val="hybridMultilevel"/>
    <w:tmpl w:val="720E1CD2"/>
    <w:lvl w:ilvl="0" w:tplc="9B20AF2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D7E"/>
    <w:multiLevelType w:val="hybridMultilevel"/>
    <w:tmpl w:val="1C625B58"/>
    <w:lvl w:ilvl="0" w:tplc="0092300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3B13"/>
    <w:multiLevelType w:val="hybridMultilevel"/>
    <w:tmpl w:val="8D8A5322"/>
    <w:lvl w:ilvl="0" w:tplc="2E9466EA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57A64A36"/>
    <w:multiLevelType w:val="hybridMultilevel"/>
    <w:tmpl w:val="F022D08C"/>
    <w:lvl w:ilvl="0" w:tplc="63B0D1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7236"/>
    <w:multiLevelType w:val="hybridMultilevel"/>
    <w:tmpl w:val="38184464"/>
    <w:lvl w:ilvl="0" w:tplc="E03C09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416DA"/>
    <w:multiLevelType w:val="hybridMultilevel"/>
    <w:tmpl w:val="B2CA663C"/>
    <w:lvl w:ilvl="0" w:tplc="BEEA9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797813">
    <w:abstractNumId w:val="9"/>
  </w:num>
  <w:num w:numId="2" w16cid:durableId="1958676107">
    <w:abstractNumId w:val="0"/>
  </w:num>
  <w:num w:numId="3" w16cid:durableId="1099065065">
    <w:abstractNumId w:val="8"/>
  </w:num>
  <w:num w:numId="4" w16cid:durableId="1208951193">
    <w:abstractNumId w:val="7"/>
  </w:num>
  <w:num w:numId="5" w16cid:durableId="678115671">
    <w:abstractNumId w:val="2"/>
  </w:num>
  <w:num w:numId="6" w16cid:durableId="84569442">
    <w:abstractNumId w:val="3"/>
  </w:num>
  <w:num w:numId="7" w16cid:durableId="680551824">
    <w:abstractNumId w:val="5"/>
  </w:num>
  <w:num w:numId="8" w16cid:durableId="355009310">
    <w:abstractNumId w:val="11"/>
  </w:num>
  <w:num w:numId="9" w16cid:durableId="916286032">
    <w:abstractNumId w:val="12"/>
  </w:num>
  <w:num w:numId="10" w16cid:durableId="1335718718">
    <w:abstractNumId w:val="1"/>
  </w:num>
  <w:num w:numId="11" w16cid:durableId="1889563859">
    <w:abstractNumId w:val="4"/>
  </w:num>
  <w:num w:numId="12" w16cid:durableId="328752219">
    <w:abstractNumId w:val="10"/>
  </w:num>
  <w:num w:numId="13" w16cid:durableId="1622222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E"/>
    <w:rsid w:val="00007087"/>
    <w:rsid w:val="00010ED1"/>
    <w:rsid w:val="00016B40"/>
    <w:rsid w:val="00021AB8"/>
    <w:rsid w:val="000220CC"/>
    <w:rsid w:val="000308F4"/>
    <w:rsid w:val="0003518D"/>
    <w:rsid w:val="00067E12"/>
    <w:rsid w:val="000763CE"/>
    <w:rsid w:val="00084688"/>
    <w:rsid w:val="00092436"/>
    <w:rsid w:val="000A0551"/>
    <w:rsid w:val="000C14A0"/>
    <w:rsid w:val="000D21BE"/>
    <w:rsid w:val="000D4EC1"/>
    <w:rsid w:val="000E48D7"/>
    <w:rsid w:val="000E7906"/>
    <w:rsid w:val="0010205F"/>
    <w:rsid w:val="001043DB"/>
    <w:rsid w:val="001060C7"/>
    <w:rsid w:val="00111471"/>
    <w:rsid w:val="00144DB0"/>
    <w:rsid w:val="00146CFE"/>
    <w:rsid w:val="0016172C"/>
    <w:rsid w:val="00176C53"/>
    <w:rsid w:val="00181128"/>
    <w:rsid w:val="00195FA8"/>
    <w:rsid w:val="001A7551"/>
    <w:rsid w:val="001B47FF"/>
    <w:rsid w:val="001C044C"/>
    <w:rsid w:val="001E43A8"/>
    <w:rsid w:val="001E7FD0"/>
    <w:rsid w:val="00200A46"/>
    <w:rsid w:val="002058D5"/>
    <w:rsid w:val="00226CB0"/>
    <w:rsid w:val="00253657"/>
    <w:rsid w:val="00255519"/>
    <w:rsid w:val="00255C21"/>
    <w:rsid w:val="00267872"/>
    <w:rsid w:val="00271DA5"/>
    <w:rsid w:val="00274697"/>
    <w:rsid w:val="002D1B61"/>
    <w:rsid w:val="002D2446"/>
    <w:rsid w:val="002D4DCF"/>
    <w:rsid w:val="002D5E4B"/>
    <w:rsid w:val="002E34B8"/>
    <w:rsid w:val="002F146D"/>
    <w:rsid w:val="002F72B9"/>
    <w:rsid w:val="00306058"/>
    <w:rsid w:val="00324B37"/>
    <w:rsid w:val="00334C24"/>
    <w:rsid w:val="00372631"/>
    <w:rsid w:val="00382D6C"/>
    <w:rsid w:val="0038743A"/>
    <w:rsid w:val="003972A5"/>
    <w:rsid w:val="003A0BEF"/>
    <w:rsid w:val="003D0AE2"/>
    <w:rsid w:val="003E07CF"/>
    <w:rsid w:val="003E6DA6"/>
    <w:rsid w:val="003F6C9C"/>
    <w:rsid w:val="00400947"/>
    <w:rsid w:val="004130B5"/>
    <w:rsid w:val="00443299"/>
    <w:rsid w:val="004764C8"/>
    <w:rsid w:val="004768F9"/>
    <w:rsid w:val="00495740"/>
    <w:rsid w:val="0049651A"/>
    <w:rsid w:val="004C272B"/>
    <w:rsid w:val="004E0DD4"/>
    <w:rsid w:val="004E39C7"/>
    <w:rsid w:val="004E3EB0"/>
    <w:rsid w:val="004E448E"/>
    <w:rsid w:val="00502656"/>
    <w:rsid w:val="00504959"/>
    <w:rsid w:val="00510EF9"/>
    <w:rsid w:val="00535ACF"/>
    <w:rsid w:val="005402CB"/>
    <w:rsid w:val="00541C52"/>
    <w:rsid w:val="00547048"/>
    <w:rsid w:val="00554000"/>
    <w:rsid w:val="00564BD1"/>
    <w:rsid w:val="0057183D"/>
    <w:rsid w:val="00571D6E"/>
    <w:rsid w:val="00577161"/>
    <w:rsid w:val="005A5A3D"/>
    <w:rsid w:val="005C6F13"/>
    <w:rsid w:val="005D298D"/>
    <w:rsid w:val="005F2504"/>
    <w:rsid w:val="005F5262"/>
    <w:rsid w:val="005F63CD"/>
    <w:rsid w:val="0060003D"/>
    <w:rsid w:val="0062570D"/>
    <w:rsid w:val="00651F14"/>
    <w:rsid w:val="00666A63"/>
    <w:rsid w:val="006679FB"/>
    <w:rsid w:val="00684C1D"/>
    <w:rsid w:val="006924A5"/>
    <w:rsid w:val="006C154B"/>
    <w:rsid w:val="006C33F5"/>
    <w:rsid w:val="006D5424"/>
    <w:rsid w:val="006E030B"/>
    <w:rsid w:val="006E03E1"/>
    <w:rsid w:val="00702885"/>
    <w:rsid w:val="00723300"/>
    <w:rsid w:val="00725408"/>
    <w:rsid w:val="00727819"/>
    <w:rsid w:val="007316FD"/>
    <w:rsid w:val="00734AD0"/>
    <w:rsid w:val="00742E7D"/>
    <w:rsid w:val="0074467B"/>
    <w:rsid w:val="007563A7"/>
    <w:rsid w:val="007652F3"/>
    <w:rsid w:val="0076534B"/>
    <w:rsid w:val="00765823"/>
    <w:rsid w:val="00771A9E"/>
    <w:rsid w:val="007730C7"/>
    <w:rsid w:val="00781CE6"/>
    <w:rsid w:val="007A3A89"/>
    <w:rsid w:val="007B6638"/>
    <w:rsid w:val="007B68F2"/>
    <w:rsid w:val="007D3531"/>
    <w:rsid w:val="007E4653"/>
    <w:rsid w:val="007F5ADD"/>
    <w:rsid w:val="00802CE3"/>
    <w:rsid w:val="00805FE5"/>
    <w:rsid w:val="008269C4"/>
    <w:rsid w:val="008350CD"/>
    <w:rsid w:val="0085576C"/>
    <w:rsid w:val="00880806"/>
    <w:rsid w:val="00894A57"/>
    <w:rsid w:val="008D1289"/>
    <w:rsid w:val="008D2E8B"/>
    <w:rsid w:val="008D41CD"/>
    <w:rsid w:val="00900F20"/>
    <w:rsid w:val="009265B7"/>
    <w:rsid w:val="00930153"/>
    <w:rsid w:val="00950446"/>
    <w:rsid w:val="00951D88"/>
    <w:rsid w:val="0096376D"/>
    <w:rsid w:val="00983CB7"/>
    <w:rsid w:val="009B405D"/>
    <w:rsid w:val="009C209C"/>
    <w:rsid w:val="009E2BB4"/>
    <w:rsid w:val="009F6503"/>
    <w:rsid w:val="00A05FB8"/>
    <w:rsid w:val="00A15683"/>
    <w:rsid w:val="00A20B77"/>
    <w:rsid w:val="00A62923"/>
    <w:rsid w:val="00A65E89"/>
    <w:rsid w:val="00A729A5"/>
    <w:rsid w:val="00AC4D47"/>
    <w:rsid w:val="00AC4E1E"/>
    <w:rsid w:val="00B01B2C"/>
    <w:rsid w:val="00B06372"/>
    <w:rsid w:val="00B320CA"/>
    <w:rsid w:val="00B43AED"/>
    <w:rsid w:val="00B52C18"/>
    <w:rsid w:val="00B72EEF"/>
    <w:rsid w:val="00BA323E"/>
    <w:rsid w:val="00BC4023"/>
    <w:rsid w:val="00C005CA"/>
    <w:rsid w:val="00C00E29"/>
    <w:rsid w:val="00C7031D"/>
    <w:rsid w:val="00C70C31"/>
    <w:rsid w:val="00CB0C70"/>
    <w:rsid w:val="00CB22A3"/>
    <w:rsid w:val="00CC4772"/>
    <w:rsid w:val="00CF1490"/>
    <w:rsid w:val="00CF26D4"/>
    <w:rsid w:val="00CF78E9"/>
    <w:rsid w:val="00D16CF1"/>
    <w:rsid w:val="00D21937"/>
    <w:rsid w:val="00D75BC2"/>
    <w:rsid w:val="00D9783F"/>
    <w:rsid w:val="00DA479A"/>
    <w:rsid w:val="00DB4F79"/>
    <w:rsid w:val="00DC0C39"/>
    <w:rsid w:val="00DC33DB"/>
    <w:rsid w:val="00DC360C"/>
    <w:rsid w:val="00DC5E17"/>
    <w:rsid w:val="00DD06B7"/>
    <w:rsid w:val="00DD7991"/>
    <w:rsid w:val="00DE5367"/>
    <w:rsid w:val="00DF1A7E"/>
    <w:rsid w:val="00E411DF"/>
    <w:rsid w:val="00E413CD"/>
    <w:rsid w:val="00E56943"/>
    <w:rsid w:val="00E57F54"/>
    <w:rsid w:val="00EA30D2"/>
    <w:rsid w:val="00EA3AEB"/>
    <w:rsid w:val="00EA4F24"/>
    <w:rsid w:val="00EA6E6E"/>
    <w:rsid w:val="00EB219A"/>
    <w:rsid w:val="00EB59FE"/>
    <w:rsid w:val="00EB7EDF"/>
    <w:rsid w:val="00EC0F07"/>
    <w:rsid w:val="00EF3529"/>
    <w:rsid w:val="00F15622"/>
    <w:rsid w:val="00F15D4F"/>
    <w:rsid w:val="00F15D63"/>
    <w:rsid w:val="00F16264"/>
    <w:rsid w:val="00F33067"/>
    <w:rsid w:val="00F34DFF"/>
    <w:rsid w:val="00F34E12"/>
    <w:rsid w:val="00F47488"/>
    <w:rsid w:val="00F50F14"/>
    <w:rsid w:val="00F66227"/>
    <w:rsid w:val="00F75E4E"/>
    <w:rsid w:val="00F85431"/>
    <w:rsid w:val="00F9139A"/>
    <w:rsid w:val="00F91CBE"/>
    <w:rsid w:val="00FA6F9D"/>
    <w:rsid w:val="00FB6471"/>
    <w:rsid w:val="00FC69CC"/>
    <w:rsid w:val="00FE337D"/>
    <w:rsid w:val="00FE6096"/>
    <w:rsid w:val="00FE6531"/>
    <w:rsid w:val="00FF2A6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B09"/>
  <w15:docId w15:val="{A32DB6AE-A2A4-4C85-B257-C688C31F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96"/>
  </w:style>
  <w:style w:type="paragraph" w:styleId="Naslov1">
    <w:name w:val="heading 1"/>
    <w:basedOn w:val="Normal"/>
    <w:next w:val="Normal"/>
    <w:link w:val="Naslov1Char"/>
    <w:qFormat/>
    <w:rsid w:val="00FB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B21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EB21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Naslov5">
    <w:name w:val="heading 5"/>
    <w:basedOn w:val="Normal"/>
    <w:next w:val="Normal"/>
    <w:link w:val="Naslov5Char"/>
    <w:qFormat/>
    <w:rsid w:val="00EB219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7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B6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nhideWhenUsed/>
    <w:rsid w:val="007B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B66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748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EB219A"/>
    <w:rPr>
      <w:rFonts w:ascii="Arial" w:eastAsia="Times New Roman" w:hAnsi="Arial" w:cs="Times New Roman"/>
      <w:b/>
      <w:i/>
      <w:sz w:val="24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EB219A"/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B219A"/>
    <w:rPr>
      <w:rFonts w:ascii="Arial" w:eastAsia="Times New Roman" w:hAnsi="Arial" w:cs="Times New Roman"/>
      <w:b/>
      <w:bCs/>
      <w:i/>
      <w:iCs/>
      <w:sz w:val="26"/>
      <w:szCs w:val="26"/>
      <w:lang w:val="en-GB" w:eastAsia="hr-HR"/>
    </w:rPr>
  </w:style>
  <w:style w:type="numbering" w:customStyle="1" w:styleId="Bezpopisa1">
    <w:name w:val="Bez popisa1"/>
    <w:next w:val="Bezpopisa"/>
    <w:semiHidden/>
    <w:rsid w:val="00EB219A"/>
  </w:style>
  <w:style w:type="paragraph" w:styleId="Popis">
    <w:name w:val="List"/>
    <w:basedOn w:val="Normal"/>
    <w:rsid w:val="00EB219A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Grafikeoznake">
    <w:name w:val="List Bullet"/>
    <w:basedOn w:val="Normal"/>
    <w:rsid w:val="00EB219A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EB21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EB219A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EB21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B219A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pis2">
    <w:name w:val="List 2"/>
    <w:basedOn w:val="Normal"/>
    <w:rsid w:val="00EB219A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Nastavakpopisa">
    <w:name w:val="List Continue"/>
    <w:basedOn w:val="Normal"/>
    <w:rsid w:val="00EB21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rsid w:val="00EB21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EB219A"/>
    <w:rPr>
      <w:rFonts w:ascii="Arial" w:eastAsia="Times New Roman" w:hAnsi="Arial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EB219A"/>
  </w:style>
  <w:style w:type="table" w:styleId="Reetkatablice">
    <w:name w:val="Table Grid"/>
    <w:basedOn w:val="Obinatablica"/>
    <w:rsid w:val="00EB21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44F-9D6A-4562-90F4-1C1CF929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67</cp:revision>
  <cp:lastPrinted>2023-02-15T07:06:00Z</cp:lastPrinted>
  <dcterms:created xsi:type="dcterms:W3CDTF">2020-02-17T06:15:00Z</dcterms:created>
  <dcterms:modified xsi:type="dcterms:W3CDTF">2023-02-15T07:10:00Z</dcterms:modified>
</cp:coreProperties>
</file>