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FC49" w14:textId="153E88E0" w:rsidR="003A6C62" w:rsidRDefault="003A6C62">
      <w:pPr>
        <w:rPr>
          <w:rFonts w:ascii="Times New Roman" w:hAnsi="Times New Roman" w:cs="Times New Roman"/>
          <w:i/>
          <w:iCs/>
        </w:rPr>
      </w:pPr>
      <w:r w:rsidRPr="003A6C62">
        <w:rPr>
          <w:rFonts w:ascii="Times New Roman" w:hAnsi="Times New Roman" w:cs="Times New Roman"/>
          <w:i/>
          <w:iCs/>
        </w:rPr>
        <w:t>Obrazac za prekomjerno korištenje nerazvrstanih cesta u vlasništvu Grada Ozlja</w:t>
      </w:r>
    </w:p>
    <w:p w14:paraId="54574902" w14:textId="4A898FB3" w:rsidR="003A6C62" w:rsidRDefault="003A6C62">
      <w:pPr>
        <w:rPr>
          <w:rFonts w:ascii="Times New Roman" w:hAnsi="Times New Roman" w:cs="Times New Roman"/>
          <w:i/>
          <w:iCs/>
        </w:rPr>
      </w:pPr>
    </w:p>
    <w:p w14:paraId="0384A525" w14:textId="153A48E0" w:rsidR="003A6C62" w:rsidRDefault="003A6C62">
      <w:pPr>
        <w:rPr>
          <w:rFonts w:ascii="Times New Roman" w:hAnsi="Times New Roman" w:cs="Times New Roman"/>
          <w:i/>
          <w:iCs/>
        </w:rPr>
      </w:pPr>
      <w:r w:rsidRPr="003A6C62">
        <w:rPr>
          <w:rFonts w:ascii="Times New Roman" w:hAnsi="Times New Roman" w:cs="Times New Roman"/>
          <w:i/>
          <w:iCs/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75A3AB71" wp14:editId="6C4BA69F">
            <wp:simplePos x="0" y="0"/>
            <wp:positionH relativeFrom="column">
              <wp:posOffset>4785995</wp:posOffset>
            </wp:positionH>
            <wp:positionV relativeFrom="paragraph">
              <wp:posOffset>113030</wp:posOffset>
            </wp:positionV>
            <wp:extent cx="619125" cy="818129"/>
            <wp:effectExtent l="0" t="0" r="0" b="127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iCs/>
        </w:rPr>
        <w:t>______________________________________________</w:t>
      </w:r>
    </w:p>
    <w:p w14:paraId="217A465A" w14:textId="02392568" w:rsidR="003A6C62" w:rsidRDefault="003A6C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</w:rPr>
        <w:t>IME-FIZIČKE OSOBE/NAZIV OBRTA-PRAVNE OSOBE)</w:t>
      </w:r>
    </w:p>
    <w:p w14:paraId="1B59E660" w14:textId="22A45414" w:rsidR="003A6C62" w:rsidRDefault="003A6C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14:paraId="1EFD2ABF" w14:textId="3546D9D5" w:rsidR="003A6C62" w:rsidRDefault="003A6C62">
      <w:pPr>
        <w:rPr>
          <w:rFonts w:ascii="Times New Roman" w:hAnsi="Times New Roman" w:cs="Times New Roman"/>
        </w:rPr>
      </w:pPr>
      <w:r w:rsidRPr="003A6C6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E9C30C" wp14:editId="13F45743">
                <wp:simplePos x="0" y="0"/>
                <wp:positionH relativeFrom="column">
                  <wp:posOffset>4356100</wp:posOffset>
                </wp:positionH>
                <wp:positionV relativeFrom="paragraph">
                  <wp:posOffset>227965</wp:posOffset>
                </wp:positionV>
                <wp:extent cx="2360930" cy="1404620"/>
                <wp:effectExtent l="0" t="0" r="19685" b="1460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D999D" w14:textId="6DA9AF09" w:rsidR="003A6C62" w:rsidRPr="00BB3B82" w:rsidRDefault="003A6C62" w:rsidP="003A6C6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B3B82">
                              <w:rPr>
                                <w:sz w:val="24"/>
                                <w:szCs w:val="24"/>
                              </w:rPr>
                              <w:t>GRAD OZALJ</w:t>
                            </w:r>
                          </w:p>
                          <w:p w14:paraId="21ACDD57" w14:textId="52AE939A" w:rsidR="003A6C62" w:rsidRPr="00BB3B82" w:rsidRDefault="003A6C62" w:rsidP="003A6C6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B3B82">
                              <w:rPr>
                                <w:sz w:val="24"/>
                                <w:szCs w:val="24"/>
                              </w:rPr>
                              <w:t>Jedinstveni upravni odjel</w:t>
                            </w:r>
                          </w:p>
                          <w:p w14:paraId="0E6158C2" w14:textId="2E17052E" w:rsidR="003A6C62" w:rsidRDefault="003A6C62" w:rsidP="003A6C62">
                            <w:pPr>
                              <w:spacing w:after="0"/>
                            </w:pPr>
                            <w:proofErr w:type="spellStart"/>
                            <w:r w:rsidRPr="00BB3B82">
                              <w:rPr>
                                <w:sz w:val="24"/>
                                <w:szCs w:val="24"/>
                              </w:rPr>
                              <w:t>Kurilovac</w:t>
                            </w:r>
                            <w:proofErr w:type="spellEnd"/>
                            <w:r w:rsidRPr="00BB3B82">
                              <w:rPr>
                                <w:sz w:val="24"/>
                                <w:szCs w:val="24"/>
                              </w:rPr>
                              <w:t xml:space="preserve"> 1, Ozalj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E9C30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43pt;margin-top:17.9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" strokecolor="white [3212]">
                <v:textbox style="mso-fit-shape-to-text:t">
                  <w:txbxContent>
                    <w:p w14:paraId="2C4D999D" w14:textId="6DA9AF09" w:rsidR="003A6C62" w:rsidRPr="00BB3B82" w:rsidRDefault="003A6C62" w:rsidP="003A6C6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B3B82">
                        <w:rPr>
                          <w:sz w:val="24"/>
                          <w:szCs w:val="24"/>
                        </w:rPr>
                        <w:t>GRAD OZALJ</w:t>
                      </w:r>
                    </w:p>
                    <w:p w14:paraId="21ACDD57" w14:textId="52AE939A" w:rsidR="003A6C62" w:rsidRPr="00BB3B82" w:rsidRDefault="003A6C62" w:rsidP="003A6C6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B3B82">
                        <w:rPr>
                          <w:sz w:val="24"/>
                          <w:szCs w:val="24"/>
                        </w:rPr>
                        <w:t>Jedinstveni upravni odjel</w:t>
                      </w:r>
                    </w:p>
                    <w:p w14:paraId="0E6158C2" w14:textId="2E17052E" w:rsidR="003A6C62" w:rsidRDefault="003A6C62" w:rsidP="003A6C62">
                      <w:pPr>
                        <w:spacing w:after="0"/>
                      </w:pPr>
                      <w:proofErr w:type="spellStart"/>
                      <w:r w:rsidRPr="00BB3B82">
                        <w:rPr>
                          <w:sz w:val="24"/>
                          <w:szCs w:val="24"/>
                        </w:rPr>
                        <w:t>Kurilovac</w:t>
                      </w:r>
                      <w:proofErr w:type="spellEnd"/>
                      <w:r w:rsidRPr="00BB3B82">
                        <w:rPr>
                          <w:sz w:val="24"/>
                          <w:szCs w:val="24"/>
                        </w:rPr>
                        <w:t xml:space="preserve"> 1, Ozalj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</w:rPr>
        <w:t>(PREZIME – FIZIČKE OSOBE)</w:t>
      </w:r>
    </w:p>
    <w:p w14:paraId="7BAF8E80" w14:textId="53B0E11E" w:rsidR="003A6C62" w:rsidRDefault="003A6C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14:paraId="3FC8BEE7" w14:textId="3D991852" w:rsidR="003A6C62" w:rsidRDefault="003A6C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(ADRESA FIZIČKE OSOBE/SJEDIŠTE – PRAVE OSOBE)</w:t>
      </w:r>
    </w:p>
    <w:p w14:paraId="5DDDDC7E" w14:textId="3E024F97" w:rsidR="003A6C62" w:rsidRDefault="003A6C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14:paraId="79B43A35" w14:textId="2BC2F35E" w:rsidR="003A6C62" w:rsidRDefault="003A6C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(OIB)</w:t>
      </w:r>
    </w:p>
    <w:p w14:paraId="70FF1D0F" w14:textId="4C93B3AD" w:rsidR="003A6C62" w:rsidRDefault="003A6C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14:paraId="5960BFC0" w14:textId="558BFBCC" w:rsidR="003A6C62" w:rsidRDefault="003A6C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(BROJ TELEFONA)</w:t>
      </w:r>
    </w:p>
    <w:p w14:paraId="7647AFDA" w14:textId="6074B3B9" w:rsidR="003A6C62" w:rsidRDefault="003A6C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14:paraId="781FAAD4" w14:textId="2D441FDE" w:rsidR="003A6C62" w:rsidRDefault="003A6C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(E-MAIL)</w:t>
      </w:r>
    </w:p>
    <w:p w14:paraId="36B450AA" w14:textId="19C8E8A9" w:rsidR="003A6C62" w:rsidRPr="00FE783D" w:rsidRDefault="003A6C62" w:rsidP="00FE783D">
      <w:pPr>
        <w:ind w:left="360"/>
        <w:jc w:val="center"/>
        <w:rPr>
          <w:rFonts w:ascii="Times New Roman" w:hAnsi="Times New Roman" w:cs="Times New Roman"/>
        </w:rPr>
      </w:pPr>
      <w:r w:rsidRPr="00FE783D">
        <w:rPr>
          <w:rFonts w:ascii="Times New Roman" w:hAnsi="Times New Roman" w:cs="Times New Roman"/>
        </w:rPr>
        <w:t>ZAHTJEV</w:t>
      </w:r>
    </w:p>
    <w:p w14:paraId="4B924DE5" w14:textId="722BB0A7" w:rsidR="003A6C62" w:rsidRPr="00FE783D" w:rsidRDefault="003A6C62" w:rsidP="00FE783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E783D">
        <w:rPr>
          <w:rFonts w:ascii="Times New Roman" w:hAnsi="Times New Roman" w:cs="Times New Roman"/>
          <w:sz w:val="24"/>
          <w:szCs w:val="24"/>
        </w:rPr>
        <w:t>za prekomjerno korištenje nerazvrstanih cesta u vlasništvu Grada Ozlja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268"/>
        <w:gridCol w:w="5948"/>
      </w:tblGrid>
      <w:tr w:rsidR="00FE783D" w14:paraId="72033868" w14:textId="77777777" w:rsidTr="00FE783D">
        <w:tc>
          <w:tcPr>
            <w:tcW w:w="486" w:type="dxa"/>
          </w:tcPr>
          <w:p w14:paraId="669389CE" w14:textId="14C078EE" w:rsidR="00FE783D" w:rsidRDefault="00FE783D" w:rsidP="00FE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451AA024" w14:textId="17EC3AC7" w:rsidR="00FE783D" w:rsidRDefault="00A533A4" w:rsidP="00FE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Nerazvrstana cesta </w:t>
            </w:r>
            <w:r w:rsidR="00FE783D">
              <w:rPr>
                <w:rFonts w:ascii="Times New Roman" w:hAnsi="Times New Roman" w:cs="Times New Roman"/>
                <w:sz w:val="24"/>
                <w:szCs w:val="24"/>
              </w:rPr>
              <w:t>na kojoj je planiran prijevoz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tereta</w:t>
            </w:r>
          </w:p>
        </w:tc>
        <w:tc>
          <w:tcPr>
            <w:tcW w:w="5948" w:type="dxa"/>
          </w:tcPr>
          <w:p w14:paraId="297E6C08" w14:textId="77777777" w:rsidR="00FE783D" w:rsidRDefault="00FE783D" w:rsidP="00FE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83D" w14:paraId="41B030A8" w14:textId="77777777" w:rsidTr="00FE783D">
        <w:tc>
          <w:tcPr>
            <w:tcW w:w="486" w:type="dxa"/>
          </w:tcPr>
          <w:p w14:paraId="0097F541" w14:textId="05844611" w:rsidR="00FE783D" w:rsidRDefault="00FE783D" w:rsidP="00FE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60A881AC" w14:textId="5E4EC37F" w:rsidR="00FE783D" w:rsidRDefault="00FE783D" w:rsidP="00FE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Razdoblje</w:t>
            </w:r>
            <w:r w:rsidR="00A533A4">
              <w:rPr>
                <w:rFonts w:ascii="Times New Roman" w:hAnsi="Times New Roman" w:cs="Times New Roman"/>
                <w:sz w:val="24"/>
                <w:szCs w:val="24"/>
              </w:rPr>
              <w:t xml:space="preserve"> prekomjernog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korištenja</w:t>
            </w:r>
            <w:r w:rsidR="00A533A4">
              <w:rPr>
                <w:rFonts w:ascii="Times New Roman" w:hAnsi="Times New Roman" w:cs="Times New Roman"/>
                <w:sz w:val="24"/>
                <w:szCs w:val="24"/>
              </w:rPr>
              <w:t xml:space="preserve"> nerazvrstane ceste</w:t>
            </w:r>
          </w:p>
        </w:tc>
        <w:tc>
          <w:tcPr>
            <w:tcW w:w="5948" w:type="dxa"/>
          </w:tcPr>
          <w:p w14:paraId="3B839321" w14:textId="77777777" w:rsidR="00FE783D" w:rsidRDefault="00FE783D" w:rsidP="00FE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83D" w14:paraId="09E8B414" w14:textId="77777777" w:rsidTr="00FE783D">
        <w:tc>
          <w:tcPr>
            <w:tcW w:w="486" w:type="dxa"/>
          </w:tcPr>
          <w:p w14:paraId="1F476471" w14:textId="68B83B2B" w:rsidR="00FE783D" w:rsidRDefault="00FE783D" w:rsidP="00FE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10E4FA80" w14:textId="24B01343" w:rsidR="00FE783D" w:rsidRDefault="00FE783D" w:rsidP="00FE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Ukupna masa</w:t>
            </w:r>
            <w:r w:rsidR="00A533A4">
              <w:rPr>
                <w:rFonts w:ascii="Times New Roman" w:hAnsi="Times New Roman" w:cs="Times New Roman"/>
                <w:sz w:val="24"/>
                <w:szCs w:val="24"/>
              </w:rPr>
              <w:t xml:space="preserve"> tereta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koja se prevozi izražena u tonama</w:t>
            </w:r>
          </w:p>
        </w:tc>
        <w:tc>
          <w:tcPr>
            <w:tcW w:w="5948" w:type="dxa"/>
          </w:tcPr>
          <w:p w14:paraId="3B6AC3DC" w14:textId="77777777" w:rsidR="00FE783D" w:rsidRDefault="00FE783D" w:rsidP="00FE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83D" w14:paraId="7DEB939D" w14:textId="77777777" w:rsidTr="00FE783D">
        <w:tc>
          <w:tcPr>
            <w:tcW w:w="486" w:type="dxa"/>
          </w:tcPr>
          <w:p w14:paraId="3F511EFC" w14:textId="2A297FB9" w:rsidR="00FE783D" w:rsidRDefault="00FE783D" w:rsidP="00FE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261E7A79" w14:textId="21222230" w:rsidR="00FE783D" w:rsidRDefault="00FE783D" w:rsidP="00FE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Registarske oznake vozila koja prevoze masu</w:t>
            </w:r>
          </w:p>
        </w:tc>
        <w:tc>
          <w:tcPr>
            <w:tcW w:w="5948" w:type="dxa"/>
          </w:tcPr>
          <w:p w14:paraId="7A4D2E06" w14:textId="77777777" w:rsidR="00FE783D" w:rsidRDefault="00FE783D" w:rsidP="00FE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65B4EA" w14:textId="6E8728BD" w:rsidR="00EA1CEF" w:rsidRDefault="00EA1CEF" w:rsidP="00FE783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232BFF6" w14:textId="625B511E" w:rsidR="0053613B" w:rsidRDefault="0053613B" w:rsidP="00FE783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se radi o građevinskim radovima potrebno je priložiti:</w:t>
      </w:r>
    </w:p>
    <w:p w14:paraId="164EC092" w14:textId="69DF790E" w:rsidR="002365D4" w:rsidRDefault="00FE783D" w:rsidP="00FE783D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akta na temelju kojeg se izvode građevinski radovi</w:t>
      </w:r>
    </w:p>
    <w:p w14:paraId="72520EB8" w14:textId="1B917DFD" w:rsidR="00FE783D" w:rsidRPr="00FE783D" w:rsidRDefault="00FE783D" w:rsidP="00FE783D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Izvadak iz glavnog projekta građevine ili druge prateće dokumentacije ili račun</w:t>
      </w:r>
    </w:p>
    <w:p w14:paraId="0284A360" w14:textId="357C5452" w:rsidR="002365D4" w:rsidRDefault="002365D4" w:rsidP="00BB3B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BB9B57" w14:textId="3BE07312" w:rsidR="002365D4" w:rsidRDefault="002365D4" w:rsidP="00BB3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Prilozi:</w:t>
      </w:r>
    </w:p>
    <w:p w14:paraId="2CAB45E4" w14:textId="5491002D" w:rsidR="002365D4" w:rsidRDefault="002365D4" w:rsidP="00BB3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Upravna pristojba u iznosu od 70,00 kn.</w:t>
      </w:r>
    </w:p>
    <w:p w14:paraId="5119F68F" w14:textId="0304688B" w:rsidR="00F8133E" w:rsidRPr="00BB3B82" w:rsidRDefault="00F8133E" w:rsidP="00BB3B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133E" w:rsidRPr="00BB3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13E"/>
    <w:multiLevelType w:val="hybridMultilevel"/>
    <w:tmpl w:val="37E843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A1AC8"/>
    <w:multiLevelType w:val="hybridMultilevel"/>
    <w:tmpl w:val="3DAEC86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316555"/>
    <w:multiLevelType w:val="hybridMultilevel"/>
    <w:tmpl w:val="5590087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D00B1F"/>
    <w:multiLevelType w:val="hybridMultilevel"/>
    <w:tmpl w:val="A04279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735385">
    <w:abstractNumId w:val="2"/>
  </w:num>
  <w:num w:numId="2" w16cid:durableId="839927499">
    <w:abstractNumId w:val="1"/>
  </w:num>
  <w:num w:numId="3" w16cid:durableId="1463381445">
    <w:abstractNumId w:val="3"/>
  </w:num>
  <w:num w:numId="4" w16cid:durableId="111019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62"/>
    <w:rsid w:val="002365D4"/>
    <w:rsid w:val="003A6C62"/>
    <w:rsid w:val="004F6A09"/>
    <w:rsid w:val="0053613B"/>
    <w:rsid w:val="00A533A4"/>
    <w:rsid w:val="00BB3B82"/>
    <w:rsid w:val="00EA1CEF"/>
    <w:rsid w:val="00F8133E"/>
    <w:rsid w:val="00FE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C583"/>
  <w15:chartTrackingRefBased/>
  <w15:docId w15:val="{DB72B905-3938-4AE4-BF26-2B6470C1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1CEF"/>
    <w:pPr>
      <w:ind w:left="720"/>
      <w:contextualSpacing/>
    </w:pPr>
  </w:style>
  <w:style w:type="table" w:styleId="Reetkatablice">
    <w:name w:val="Table Grid"/>
    <w:basedOn w:val="Obinatablica"/>
    <w:uiPriority w:val="39"/>
    <w:rsid w:val="00FE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cp:lastPrinted>2022-06-09T13:26:00Z</cp:lastPrinted>
  <dcterms:created xsi:type="dcterms:W3CDTF">2022-05-16T11:52:00Z</dcterms:created>
  <dcterms:modified xsi:type="dcterms:W3CDTF">2022-06-09T13:26:00Z</dcterms:modified>
</cp:coreProperties>
</file>